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C616" w14:textId="77777777" w:rsidR="00EC1E7E" w:rsidRPr="00EC1E7E" w:rsidRDefault="00EC1E7E" w:rsidP="00EC1E7E">
      <w:pPr>
        <w:jc w:val="center"/>
        <w:rPr>
          <w:rFonts w:ascii="Arial" w:hAnsi="Arial" w:cs="Arial"/>
          <w:b/>
          <w:bCs/>
          <w:sz w:val="24"/>
          <w:szCs w:val="24"/>
          <w:lang w:val="tr-TR"/>
        </w:rPr>
      </w:pPr>
    </w:p>
    <w:p w14:paraId="230019D9" w14:textId="77777777" w:rsidR="00EC1E7E" w:rsidRPr="00EC1E7E" w:rsidRDefault="00EC1E7E" w:rsidP="00EC1E7E">
      <w:pPr>
        <w:jc w:val="center"/>
        <w:rPr>
          <w:rFonts w:ascii="Arial" w:hAnsi="Arial" w:cs="Arial"/>
          <w:b/>
          <w:bCs/>
          <w:sz w:val="24"/>
          <w:szCs w:val="24"/>
          <w:lang w:val="tr-TR"/>
        </w:rPr>
      </w:pPr>
    </w:p>
    <w:p w14:paraId="16EE09F3" w14:textId="2243EDA2" w:rsidR="00EC1E7E" w:rsidRPr="00EC1E7E" w:rsidRDefault="00EC1E7E" w:rsidP="00EC1E7E">
      <w:pPr>
        <w:jc w:val="center"/>
        <w:rPr>
          <w:rFonts w:ascii="Arial" w:hAnsi="Arial" w:cs="Arial"/>
          <w:b/>
          <w:bCs/>
          <w:sz w:val="24"/>
          <w:szCs w:val="24"/>
          <w:lang w:val="tr-TR"/>
        </w:rPr>
      </w:pPr>
      <w:r w:rsidRPr="00EC1E7E">
        <w:rPr>
          <w:rFonts w:ascii="Arial" w:hAnsi="Arial" w:cs="Arial"/>
          <w:b/>
          <w:bCs/>
          <w:sz w:val="24"/>
          <w:szCs w:val="24"/>
          <w:lang w:val="tr-TR"/>
        </w:rPr>
        <w:t>ERASMUS+ YÜKSEKÖĞRETİM PERSONEL DERS VERME VE EĞİTİM ALMA HAREKETLİLİĞİ İÇİN HİBE SÖZLEŞMESİ</w:t>
      </w:r>
    </w:p>
    <w:p w14:paraId="3C604633" w14:textId="178D0CDD" w:rsidR="00EC1E7E" w:rsidRPr="00EC1E7E" w:rsidRDefault="00EC1E7E" w:rsidP="00EC1E7E">
      <w:pPr>
        <w:jc w:val="center"/>
        <w:rPr>
          <w:rFonts w:ascii="Arial" w:hAnsi="Arial" w:cs="Arial"/>
          <w:b/>
          <w:bCs/>
          <w:sz w:val="24"/>
          <w:szCs w:val="24"/>
          <w:lang w:val="tr-TR"/>
        </w:rPr>
      </w:pPr>
      <w:r w:rsidRPr="00EC1E7E">
        <w:rPr>
          <w:rFonts w:ascii="Arial" w:hAnsi="Arial" w:cs="Arial"/>
          <w:b/>
          <w:bCs/>
          <w:sz w:val="24"/>
          <w:szCs w:val="24"/>
          <w:lang w:val="tr-TR"/>
        </w:rPr>
        <w:br/>
        <w:t>SAMSUN ÜNİVERSİTESİ (TR SAMSUN03)</w:t>
      </w:r>
    </w:p>
    <w:p w14:paraId="7A954458" w14:textId="77777777" w:rsidR="00984DD3" w:rsidRPr="00EC1E7E" w:rsidRDefault="00984DD3" w:rsidP="773BE38D">
      <w:pPr>
        <w:rPr>
          <w:rFonts w:ascii="Arial" w:hAnsi="Arial" w:cs="Arial"/>
          <w:sz w:val="22"/>
          <w:szCs w:val="22"/>
          <w:lang w:val="tr-TR"/>
        </w:rPr>
      </w:pPr>
    </w:p>
    <w:p w14:paraId="4B6BD3FC" w14:textId="371E580B" w:rsidR="00984DD3" w:rsidRPr="00EC1E7E" w:rsidRDefault="00FC44DC" w:rsidP="773BE38D">
      <w:pPr>
        <w:rPr>
          <w:rFonts w:ascii="Arial" w:hAnsi="Arial" w:cs="Arial"/>
          <w:sz w:val="22"/>
          <w:szCs w:val="24"/>
          <w:lang w:val="tr-TR"/>
        </w:rPr>
      </w:pPr>
      <w:r w:rsidRPr="00EC1E7E">
        <w:rPr>
          <w:rFonts w:ascii="Arial" w:hAnsi="Arial" w:cs="Arial"/>
          <w:sz w:val="22"/>
          <w:szCs w:val="24"/>
          <w:lang w:val="tr-TR"/>
        </w:rPr>
        <w:t>Alan</w:t>
      </w:r>
      <w:r w:rsidR="00984DD3" w:rsidRPr="00EC1E7E">
        <w:rPr>
          <w:rFonts w:ascii="Arial" w:hAnsi="Arial" w:cs="Arial"/>
          <w:sz w:val="22"/>
          <w:szCs w:val="24"/>
          <w:lang w:val="tr-TR"/>
        </w:rPr>
        <w:t xml:space="preserve">: </w:t>
      </w:r>
      <w:r w:rsidRPr="00EC1E7E">
        <w:rPr>
          <w:rFonts w:ascii="Arial" w:hAnsi="Arial" w:cs="Arial"/>
          <w:b/>
          <w:bCs/>
          <w:sz w:val="22"/>
          <w:szCs w:val="24"/>
          <w:lang w:val="tr-TR"/>
        </w:rPr>
        <w:t>Yükseköğretim</w:t>
      </w:r>
    </w:p>
    <w:p w14:paraId="1FF538CA" w14:textId="046E03E4" w:rsidR="001B2A38" w:rsidRPr="00EC1E7E" w:rsidRDefault="00FC44DC" w:rsidP="773BE38D">
      <w:pPr>
        <w:rPr>
          <w:rFonts w:ascii="Arial" w:hAnsi="Arial" w:cs="Arial"/>
          <w:sz w:val="22"/>
          <w:szCs w:val="24"/>
          <w:lang w:val="tr-TR"/>
        </w:rPr>
      </w:pPr>
      <w:r w:rsidRPr="00EC1E7E">
        <w:rPr>
          <w:rFonts w:ascii="Arial" w:hAnsi="Arial" w:cs="Arial"/>
          <w:sz w:val="22"/>
          <w:szCs w:val="24"/>
          <w:lang w:val="tr-TR"/>
        </w:rPr>
        <w:t>Akademik yıl</w:t>
      </w:r>
      <w:r w:rsidR="001B2A38" w:rsidRPr="00EC1E7E">
        <w:rPr>
          <w:rFonts w:ascii="Arial" w:hAnsi="Arial" w:cs="Arial"/>
          <w:sz w:val="22"/>
          <w:szCs w:val="24"/>
          <w:lang w:val="tr-TR"/>
        </w:rPr>
        <w:t xml:space="preserve">: </w:t>
      </w:r>
      <w:proofErr w:type="gramStart"/>
      <w:r w:rsidR="001B2A38" w:rsidRPr="00EC1E7E">
        <w:rPr>
          <w:rFonts w:ascii="Arial" w:hAnsi="Arial" w:cs="Arial"/>
          <w:b/>
          <w:bCs/>
          <w:sz w:val="22"/>
          <w:szCs w:val="24"/>
          <w:lang w:val="tr-TR"/>
        </w:rPr>
        <w:t>20</w:t>
      </w:r>
      <w:r w:rsidR="00EC1E7E" w:rsidRPr="00EC1E7E">
        <w:rPr>
          <w:rFonts w:ascii="Arial" w:hAnsi="Arial" w:cs="Arial"/>
          <w:b/>
          <w:bCs/>
          <w:sz w:val="22"/>
          <w:szCs w:val="24"/>
          <w:lang w:val="tr-TR"/>
        </w:rPr>
        <w:t>2..</w:t>
      </w:r>
      <w:proofErr w:type="gramEnd"/>
      <w:r w:rsidR="001B2A38" w:rsidRPr="00EC1E7E">
        <w:rPr>
          <w:rFonts w:ascii="Arial" w:hAnsi="Arial" w:cs="Arial"/>
          <w:b/>
          <w:bCs/>
          <w:sz w:val="22"/>
          <w:szCs w:val="24"/>
          <w:lang w:val="tr-TR"/>
        </w:rPr>
        <w:t>/20</w:t>
      </w:r>
      <w:r w:rsidR="00AA7FDD" w:rsidRPr="00EC1E7E">
        <w:rPr>
          <w:rFonts w:ascii="Arial" w:hAnsi="Arial" w:cs="Arial"/>
          <w:b/>
          <w:bCs/>
          <w:sz w:val="22"/>
          <w:szCs w:val="24"/>
          <w:lang w:val="tr-TR"/>
        </w:rPr>
        <w:t>2</w:t>
      </w:r>
      <w:r w:rsidR="00EC1E7E" w:rsidRPr="00EC1E7E">
        <w:rPr>
          <w:rFonts w:ascii="Arial" w:hAnsi="Arial" w:cs="Arial"/>
          <w:b/>
          <w:bCs/>
          <w:sz w:val="22"/>
          <w:szCs w:val="24"/>
          <w:lang w:val="tr-TR"/>
        </w:rPr>
        <w:t>..</w:t>
      </w:r>
    </w:p>
    <w:p w14:paraId="77261492" w14:textId="130733D8" w:rsidR="00FC44DC" w:rsidRPr="00EC1E7E" w:rsidRDefault="00FC44DC" w:rsidP="773BE38D">
      <w:pPr>
        <w:rPr>
          <w:rFonts w:ascii="Arial" w:hAnsi="Arial" w:cs="Arial"/>
          <w:sz w:val="22"/>
          <w:szCs w:val="24"/>
          <w:lang w:val="tr-TR"/>
        </w:rPr>
      </w:pPr>
      <w:r w:rsidRPr="00EC1E7E">
        <w:rPr>
          <w:rFonts w:ascii="Arial" w:hAnsi="Arial" w:cs="Arial"/>
          <w:sz w:val="22"/>
          <w:szCs w:val="24"/>
          <w:lang w:val="tr-TR"/>
        </w:rPr>
        <w:t>Proje yılı:</w:t>
      </w:r>
      <w:r w:rsidR="005678CD" w:rsidRPr="00EC1E7E">
        <w:rPr>
          <w:rFonts w:ascii="Arial" w:hAnsi="Arial" w:cs="Arial"/>
          <w:sz w:val="22"/>
          <w:szCs w:val="24"/>
          <w:lang w:val="tr-TR"/>
        </w:rPr>
        <w:t xml:space="preserve"> </w:t>
      </w:r>
      <w:r w:rsidR="00AA7FDD" w:rsidRPr="00EC1E7E">
        <w:rPr>
          <w:rFonts w:ascii="Arial" w:hAnsi="Arial" w:cs="Arial"/>
          <w:b/>
          <w:bCs/>
          <w:sz w:val="22"/>
          <w:szCs w:val="24"/>
          <w:lang w:val="tr-TR"/>
        </w:rPr>
        <w:t>202</w:t>
      </w:r>
      <w:r w:rsidR="00EC1E7E" w:rsidRPr="00EC1E7E">
        <w:rPr>
          <w:rFonts w:ascii="Arial" w:hAnsi="Arial" w:cs="Arial"/>
          <w:b/>
          <w:bCs/>
          <w:sz w:val="22"/>
          <w:szCs w:val="24"/>
          <w:lang w:val="tr-TR"/>
        </w:rPr>
        <w:t>…</w:t>
      </w:r>
    </w:p>
    <w:p w14:paraId="7E80390F" w14:textId="77777777" w:rsidR="001B2A38" w:rsidRPr="00EC1E7E" w:rsidRDefault="001B2A38" w:rsidP="773BE38D">
      <w:pPr>
        <w:rPr>
          <w:rFonts w:ascii="Arial" w:hAnsi="Arial" w:cs="Arial"/>
          <w:sz w:val="22"/>
          <w:szCs w:val="24"/>
          <w:lang w:val="tr-TR"/>
        </w:rPr>
      </w:pPr>
    </w:p>
    <w:p w14:paraId="40950AC3" w14:textId="1084A115" w:rsidR="00EC1E7E" w:rsidRPr="00EC1E7E" w:rsidRDefault="00EC1E7E" w:rsidP="00EC1E7E">
      <w:pPr>
        <w:jc w:val="both"/>
        <w:rPr>
          <w:rFonts w:ascii="Arial" w:hAnsi="Arial" w:cs="Arial"/>
          <w:sz w:val="22"/>
          <w:szCs w:val="24"/>
          <w:lang w:val="tr-TR"/>
        </w:rPr>
      </w:pPr>
      <w:r w:rsidRPr="00EC1E7E">
        <w:rPr>
          <w:rFonts w:ascii="Arial" w:hAnsi="Arial" w:cs="Arial"/>
          <w:sz w:val="22"/>
          <w:szCs w:val="24"/>
          <w:lang w:val="tr-TR"/>
        </w:rPr>
        <w:t xml:space="preserve">Bir tarafta, bundan böyle “kurum” olarak anılacak olan, bu sözleşmenin imzalanması amacıyla </w:t>
      </w:r>
      <w:r w:rsidRPr="00EC1E7E">
        <w:rPr>
          <w:rFonts w:ascii="Arial" w:hAnsi="Arial" w:cs="Arial"/>
          <w:b/>
          <w:sz w:val="22"/>
          <w:szCs w:val="24"/>
          <w:lang w:val="tr-TR"/>
        </w:rPr>
        <w:t>[</w:t>
      </w:r>
      <w:r w:rsidR="000B2518">
        <w:rPr>
          <w:rFonts w:ascii="Arial" w:hAnsi="Arial" w:cs="Arial"/>
          <w:b/>
          <w:sz w:val="22"/>
          <w:szCs w:val="24"/>
          <w:lang w:val="tr-TR"/>
        </w:rPr>
        <w:t xml:space="preserve">Doç. </w:t>
      </w:r>
      <w:r w:rsidRPr="00EC1E7E">
        <w:rPr>
          <w:rFonts w:ascii="Arial" w:hAnsi="Arial" w:cs="Arial"/>
          <w:b/>
          <w:sz w:val="22"/>
          <w:szCs w:val="24"/>
          <w:lang w:val="tr-TR"/>
        </w:rPr>
        <w:t>Dr.</w:t>
      </w:r>
      <w:r w:rsidRPr="00EC1E7E">
        <w:rPr>
          <w:rFonts w:ascii="Arial" w:hAnsi="Arial" w:cs="Arial"/>
          <w:sz w:val="22"/>
          <w:szCs w:val="24"/>
          <w:lang w:val="tr-TR"/>
        </w:rPr>
        <w:t xml:space="preserve"> </w:t>
      </w:r>
      <w:r w:rsidRPr="00EC1E7E">
        <w:rPr>
          <w:rFonts w:ascii="Arial" w:hAnsi="Arial" w:cs="Arial"/>
          <w:b/>
          <w:bCs/>
          <w:sz w:val="22"/>
          <w:szCs w:val="24"/>
          <w:lang w:val="tr-TR"/>
        </w:rPr>
        <w:t>Mete SİPAHİOĞLU, Erasmus Kurum Koordinatörü</w:t>
      </w:r>
      <w:r w:rsidRPr="00EC1E7E">
        <w:rPr>
          <w:rFonts w:ascii="Arial" w:hAnsi="Arial" w:cs="Arial"/>
          <w:sz w:val="22"/>
          <w:szCs w:val="24"/>
          <w:lang w:val="tr-TR"/>
        </w:rPr>
        <w:t>] tarafından temsil edilen;</w:t>
      </w:r>
    </w:p>
    <w:p w14:paraId="30CAA026" w14:textId="77777777" w:rsidR="00EC1E7E" w:rsidRPr="00EC1E7E" w:rsidRDefault="00EC1E7E" w:rsidP="00EC1E7E">
      <w:pPr>
        <w:jc w:val="both"/>
        <w:rPr>
          <w:rFonts w:ascii="Arial" w:hAnsi="Arial" w:cs="Arial"/>
          <w:sz w:val="22"/>
          <w:szCs w:val="24"/>
          <w:lang w:val="tr-TR"/>
        </w:rPr>
      </w:pPr>
    </w:p>
    <w:p w14:paraId="686EAC51" w14:textId="77777777" w:rsidR="00EC1E7E" w:rsidRPr="00EC1E7E" w:rsidRDefault="00EC1E7E" w:rsidP="00EC1E7E">
      <w:pPr>
        <w:jc w:val="both"/>
        <w:rPr>
          <w:rFonts w:ascii="Arial" w:hAnsi="Arial" w:cs="Arial"/>
          <w:sz w:val="22"/>
          <w:szCs w:val="24"/>
          <w:lang w:val="tr-TR"/>
        </w:rPr>
      </w:pPr>
      <w:r w:rsidRPr="00EC1E7E">
        <w:rPr>
          <w:rFonts w:ascii="Arial" w:hAnsi="Arial" w:cs="Arial"/>
          <w:sz w:val="22"/>
          <w:szCs w:val="24"/>
          <w:lang w:val="tr-TR"/>
        </w:rPr>
        <w:t>Samsun Üniversitesi, TR SAMSUN03</w:t>
      </w:r>
    </w:p>
    <w:p w14:paraId="78D58972" w14:textId="698CA97D" w:rsidR="00EC1E7E" w:rsidRPr="00EC1E7E" w:rsidRDefault="00EC1E7E" w:rsidP="00EC1E7E">
      <w:pPr>
        <w:jc w:val="both"/>
        <w:rPr>
          <w:rFonts w:ascii="Arial" w:hAnsi="Arial" w:cs="Arial"/>
          <w:sz w:val="22"/>
          <w:szCs w:val="24"/>
          <w:lang w:val="tr-TR"/>
        </w:rPr>
      </w:pPr>
      <w:r w:rsidRPr="00EC1E7E">
        <w:rPr>
          <w:rFonts w:ascii="Arial" w:hAnsi="Arial" w:cs="Arial"/>
          <w:b/>
          <w:bCs/>
          <w:sz w:val="22"/>
          <w:szCs w:val="24"/>
          <w:lang w:val="tr-TR"/>
        </w:rPr>
        <w:t>Adres</w:t>
      </w:r>
      <w:r w:rsidRPr="00EC1E7E">
        <w:rPr>
          <w:rFonts w:ascii="Arial" w:hAnsi="Arial" w:cs="Arial"/>
          <w:sz w:val="22"/>
          <w:szCs w:val="24"/>
          <w:lang w:val="tr-TR"/>
        </w:rPr>
        <w:t xml:space="preserve">: Samsun Üniversitesi Erasmus Koordinatörlüğü, Canik Yerleşkesi, </w:t>
      </w:r>
      <w:proofErr w:type="spellStart"/>
      <w:r w:rsidRPr="00EC1E7E">
        <w:rPr>
          <w:rFonts w:ascii="Arial" w:hAnsi="Arial" w:cs="Arial"/>
          <w:sz w:val="22"/>
          <w:szCs w:val="24"/>
          <w:lang w:val="tr-TR"/>
        </w:rPr>
        <w:t>Gürgenyatak</w:t>
      </w:r>
      <w:proofErr w:type="spellEnd"/>
      <w:r w:rsidRPr="00EC1E7E">
        <w:rPr>
          <w:rFonts w:ascii="Arial" w:hAnsi="Arial" w:cs="Arial"/>
          <w:sz w:val="22"/>
          <w:szCs w:val="24"/>
          <w:lang w:val="tr-TR"/>
        </w:rPr>
        <w:t xml:space="preserve"> </w:t>
      </w:r>
      <w:proofErr w:type="spellStart"/>
      <w:r w:rsidRPr="00EC1E7E">
        <w:rPr>
          <w:rFonts w:ascii="Arial" w:hAnsi="Arial" w:cs="Arial"/>
          <w:sz w:val="22"/>
          <w:szCs w:val="24"/>
          <w:lang w:val="tr-TR"/>
        </w:rPr>
        <w:t>Mh</w:t>
      </w:r>
      <w:proofErr w:type="spellEnd"/>
      <w:r w:rsidRPr="00EC1E7E">
        <w:rPr>
          <w:rFonts w:ascii="Arial" w:hAnsi="Arial" w:cs="Arial"/>
          <w:sz w:val="22"/>
          <w:szCs w:val="24"/>
          <w:lang w:val="tr-TR"/>
        </w:rPr>
        <w:t xml:space="preserve">. Merkez </w:t>
      </w:r>
      <w:proofErr w:type="spellStart"/>
      <w:r w:rsidRPr="00EC1E7E">
        <w:rPr>
          <w:rFonts w:ascii="Arial" w:hAnsi="Arial" w:cs="Arial"/>
          <w:sz w:val="22"/>
          <w:szCs w:val="24"/>
          <w:lang w:val="tr-TR"/>
        </w:rPr>
        <w:t>Sk</w:t>
      </w:r>
      <w:proofErr w:type="spellEnd"/>
      <w:r w:rsidRPr="00EC1E7E">
        <w:rPr>
          <w:rFonts w:ascii="Arial" w:hAnsi="Arial" w:cs="Arial"/>
          <w:sz w:val="22"/>
          <w:szCs w:val="24"/>
          <w:lang w:val="tr-TR"/>
        </w:rPr>
        <w:t>. No. 40-2/1, 55080, Canik / SAMSUN</w:t>
      </w:r>
      <w:r w:rsidRPr="00EC1E7E">
        <w:rPr>
          <w:rFonts w:ascii="Arial" w:hAnsi="Arial" w:cs="Arial"/>
          <w:b/>
          <w:bCs/>
          <w:sz w:val="22"/>
          <w:szCs w:val="24"/>
          <w:lang w:val="tr-TR"/>
        </w:rPr>
        <w:t xml:space="preserve"> </w:t>
      </w:r>
      <w:r w:rsidRPr="00EC1E7E">
        <w:rPr>
          <w:rFonts w:ascii="Arial" w:hAnsi="Arial" w:cs="Arial"/>
          <w:sz w:val="22"/>
          <w:szCs w:val="24"/>
          <w:lang w:val="tr-TR"/>
        </w:rPr>
        <w:t xml:space="preserve">ile, </w:t>
      </w:r>
    </w:p>
    <w:p w14:paraId="3306DB71" w14:textId="77777777" w:rsidR="00EC1E7E" w:rsidRPr="00EC1E7E" w:rsidRDefault="00EC1E7E" w:rsidP="00EC1E7E">
      <w:pPr>
        <w:jc w:val="both"/>
        <w:rPr>
          <w:rFonts w:ascii="Arial" w:hAnsi="Arial" w:cs="Arial"/>
          <w:sz w:val="22"/>
          <w:szCs w:val="24"/>
          <w:lang w:val="tr-TR"/>
        </w:rPr>
      </w:pPr>
    </w:p>
    <w:p w14:paraId="291D4FCD" w14:textId="77777777" w:rsidR="00EC1E7E" w:rsidRPr="00EC1E7E" w:rsidRDefault="00EC1E7E" w:rsidP="00EC1E7E">
      <w:pPr>
        <w:jc w:val="both"/>
        <w:rPr>
          <w:rFonts w:ascii="Arial" w:hAnsi="Arial" w:cs="Arial"/>
          <w:sz w:val="22"/>
          <w:szCs w:val="24"/>
          <w:lang w:val="tr-TR"/>
        </w:rPr>
      </w:pPr>
      <w:r w:rsidRPr="00EC1E7E">
        <w:rPr>
          <w:rFonts w:ascii="Arial" w:hAnsi="Arial" w:cs="Arial"/>
          <w:sz w:val="22"/>
          <w:szCs w:val="24"/>
          <w:lang w:val="tr-TR"/>
        </w:rPr>
        <w:t>Ve diğer tarafta bundan böyle “katılımcı” olarak anılacak olan;</w:t>
      </w:r>
    </w:p>
    <w:p w14:paraId="648B2577" w14:textId="77777777" w:rsidR="00EC1E7E" w:rsidRPr="00EC1E7E" w:rsidRDefault="00EC1E7E" w:rsidP="00EC1E7E">
      <w:pPr>
        <w:jc w:val="both"/>
        <w:rPr>
          <w:rFonts w:ascii="Arial" w:hAnsi="Arial" w:cs="Arial"/>
          <w:sz w:val="22"/>
          <w:szCs w:val="24"/>
          <w:lang w:val="tr-TR"/>
        </w:rPr>
      </w:pPr>
    </w:p>
    <w:p w14:paraId="492936B3" w14:textId="5E6D570B" w:rsidR="00EC1E7E" w:rsidRPr="00744395" w:rsidRDefault="00EC1E7E" w:rsidP="00EC1E7E">
      <w:pPr>
        <w:jc w:val="both"/>
        <w:rPr>
          <w:rFonts w:ascii="Arial" w:hAnsi="Arial" w:cs="Arial"/>
          <w:b/>
          <w:bCs/>
          <w:sz w:val="22"/>
          <w:szCs w:val="24"/>
          <w:lang w:val="tr-TR"/>
        </w:rPr>
      </w:pPr>
      <w:r w:rsidRPr="00744395">
        <w:rPr>
          <w:rFonts w:ascii="Arial" w:hAnsi="Arial" w:cs="Arial"/>
          <w:b/>
          <w:bCs/>
          <w:sz w:val="22"/>
          <w:szCs w:val="24"/>
          <w:lang w:val="tr-TR"/>
        </w:rPr>
        <w:t>Katılımcı adı ve soyadı</w:t>
      </w:r>
      <w:r w:rsidR="00744395" w:rsidRPr="00744395">
        <w:rPr>
          <w:rFonts w:ascii="Arial" w:hAnsi="Arial" w:cs="Arial"/>
          <w:b/>
          <w:bCs/>
          <w:sz w:val="22"/>
          <w:szCs w:val="24"/>
          <w:lang w:val="tr-TR"/>
        </w:rPr>
        <w:tab/>
        <w:t>:</w:t>
      </w:r>
    </w:p>
    <w:p w14:paraId="16E8E852" w14:textId="1FCE4A64" w:rsidR="00744395" w:rsidRPr="00744395" w:rsidRDefault="00744395" w:rsidP="00EC1E7E">
      <w:pPr>
        <w:jc w:val="both"/>
        <w:rPr>
          <w:rFonts w:ascii="Arial" w:hAnsi="Arial" w:cs="Arial"/>
          <w:b/>
          <w:bCs/>
          <w:sz w:val="22"/>
          <w:szCs w:val="24"/>
          <w:lang w:val="tr-TR"/>
        </w:rPr>
      </w:pPr>
      <w:r w:rsidRPr="00744395">
        <w:rPr>
          <w:rFonts w:ascii="Arial" w:hAnsi="Arial" w:cs="Arial"/>
          <w:b/>
          <w:bCs/>
          <w:sz w:val="22"/>
          <w:szCs w:val="24"/>
          <w:lang w:val="tr-TR"/>
        </w:rPr>
        <w:t>TCKN</w:t>
      </w:r>
      <w:r w:rsidRPr="00744395">
        <w:rPr>
          <w:rFonts w:ascii="Arial" w:hAnsi="Arial" w:cs="Arial"/>
          <w:b/>
          <w:bCs/>
          <w:sz w:val="22"/>
          <w:szCs w:val="24"/>
          <w:lang w:val="tr-TR"/>
        </w:rPr>
        <w:tab/>
      </w:r>
      <w:r w:rsidRPr="00744395">
        <w:rPr>
          <w:rFonts w:ascii="Arial" w:hAnsi="Arial" w:cs="Arial"/>
          <w:b/>
          <w:bCs/>
          <w:sz w:val="22"/>
          <w:szCs w:val="24"/>
          <w:lang w:val="tr-TR"/>
        </w:rPr>
        <w:tab/>
      </w:r>
      <w:r w:rsidRPr="00744395">
        <w:rPr>
          <w:rFonts w:ascii="Arial" w:hAnsi="Arial" w:cs="Arial"/>
          <w:b/>
          <w:bCs/>
          <w:sz w:val="22"/>
          <w:szCs w:val="24"/>
          <w:lang w:val="tr-TR"/>
        </w:rPr>
        <w:tab/>
      </w:r>
      <w:r w:rsidRPr="00744395">
        <w:rPr>
          <w:rFonts w:ascii="Arial" w:hAnsi="Arial" w:cs="Arial"/>
          <w:b/>
          <w:bCs/>
          <w:sz w:val="22"/>
          <w:szCs w:val="24"/>
          <w:lang w:val="tr-TR"/>
        </w:rPr>
        <w:tab/>
        <w:t>:</w:t>
      </w:r>
    </w:p>
    <w:p w14:paraId="4D243D27" w14:textId="539ED0AE" w:rsidR="00EC1E7E" w:rsidRPr="00744395" w:rsidRDefault="00EC1E7E" w:rsidP="00EC1E7E">
      <w:pPr>
        <w:jc w:val="both"/>
        <w:rPr>
          <w:rFonts w:ascii="Arial" w:hAnsi="Arial" w:cs="Arial"/>
          <w:b/>
          <w:bCs/>
          <w:sz w:val="22"/>
          <w:szCs w:val="24"/>
          <w:lang w:val="tr-TR"/>
        </w:rPr>
      </w:pPr>
      <w:r w:rsidRPr="00744395">
        <w:rPr>
          <w:rFonts w:ascii="Arial" w:hAnsi="Arial" w:cs="Arial"/>
          <w:b/>
          <w:bCs/>
          <w:sz w:val="22"/>
          <w:szCs w:val="24"/>
          <w:lang w:val="tr-TR"/>
        </w:rPr>
        <w:t>Eğitim kademesi ve bölümü</w:t>
      </w:r>
      <w:r w:rsidR="00744395" w:rsidRPr="00744395">
        <w:rPr>
          <w:rFonts w:ascii="Arial" w:hAnsi="Arial" w:cs="Arial"/>
          <w:b/>
          <w:bCs/>
          <w:sz w:val="22"/>
          <w:szCs w:val="24"/>
          <w:lang w:val="tr-TR"/>
        </w:rPr>
        <w:tab/>
        <w:t>:</w:t>
      </w:r>
    </w:p>
    <w:p w14:paraId="024AEFFE" w14:textId="3CA1F453" w:rsidR="00EC1E7E" w:rsidRPr="00744395" w:rsidRDefault="00EC1E7E" w:rsidP="00EC1E7E">
      <w:pPr>
        <w:jc w:val="both"/>
        <w:rPr>
          <w:rFonts w:ascii="Arial" w:hAnsi="Arial" w:cs="Arial"/>
          <w:b/>
          <w:bCs/>
          <w:sz w:val="22"/>
          <w:szCs w:val="24"/>
          <w:lang w:val="tr-TR"/>
        </w:rPr>
      </w:pPr>
      <w:r w:rsidRPr="00744395">
        <w:rPr>
          <w:rFonts w:ascii="Arial" w:hAnsi="Arial" w:cs="Arial"/>
          <w:b/>
          <w:bCs/>
          <w:sz w:val="22"/>
          <w:szCs w:val="24"/>
          <w:lang w:val="tr-TR"/>
        </w:rPr>
        <w:t>Doğum tarihi</w:t>
      </w:r>
      <w:r w:rsidR="00744395" w:rsidRPr="00744395">
        <w:rPr>
          <w:rFonts w:ascii="Arial" w:hAnsi="Arial" w:cs="Arial"/>
          <w:b/>
          <w:bCs/>
          <w:sz w:val="22"/>
          <w:szCs w:val="24"/>
          <w:lang w:val="tr-TR"/>
        </w:rPr>
        <w:tab/>
      </w:r>
      <w:r w:rsidR="00744395" w:rsidRPr="00744395">
        <w:rPr>
          <w:rFonts w:ascii="Arial" w:hAnsi="Arial" w:cs="Arial"/>
          <w:b/>
          <w:bCs/>
          <w:sz w:val="22"/>
          <w:szCs w:val="24"/>
          <w:lang w:val="tr-TR"/>
        </w:rPr>
        <w:tab/>
      </w:r>
      <w:r w:rsidR="00744395" w:rsidRPr="00744395">
        <w:rPr>
          <w:rFonts w:ascii="Arial" w:hAnsi="Arial" w:cs="Arial"/>
          <w:b/>
          <w:bCs/>
          <w:sz w:val="22"/>
          <w:szCs w:val="24"/>
          <w:lang w:val="tr-TR"/>
        </w:rPr>
        <w:tab/>
        <w:t>:</w:t>
      </w:r>
      <w:r w:rsidRPr="00744395">
        <w:rPr>
          <w:rFonts w:ascii="Arial" w:hAnsi="Arial" w:cs="Arial"/>
          <w:b/>
          <w:bCs/>
          <w:sz w:val="22"/>
          <w:szCs w:val="24"/>
          <w:lang w:val="tr-TR"/>
        </w:rPr>
        <w:tab/>
      </w:r>
      <w:r w:rsidRPr="00744395">
        <w:rPr>
          <w:rFonts w:ascii="Arial" w:hAnsi="Arial" w:cs="Arial"/>
          <w:b/>
          <w:bCs/>
          <w:sz w:val="22"/>
          <w:szCs w:val="24"/>
          <w:lang w:val="tr-TR"/>
        </w:rPr>
        <w:tab/>
      </w:r>
      <w:r w:rsidRPr="00744395">
        <w:rPr>
          <w:rFonts w:ascii="Arial" w:hAnsi="Arial" w:cs="Arial"/>
          <w:b/>
          <w:bCs/>
          <w:sz w:val="22"/>
          <w:szCs w:val="24"/>
          <w:lang w:val="tr-TR"/>
        </w:rPr>
        <w:tab/>
      </w:r>
    </w:p>
    <w:p w14:paraId="0FE58931" w14:textId="7CF48B11" w:rsidR="00EC1E7E" w:rsidRPr="00744395" w:rsidRDefault="00EC1E7E" w:rsidP="00EC1E7E">
      <w:pPr>
        <w:jc w:val="both"/>
        <w:rPr>
          <w:rFonts w:ascii="Arial" w:hAnsi="Arial" w:cs="Arial"/>
          <w:b/>
          <w:bCs/>
          <w:sz w:val="22"/>
          <w:szCs w:val="24"/>
          <w:lang w:val="tr-TR"/>
        </w:rPr>
      </w:pPr>
      <w:r w:rsidRPr="00744395">
        <w:rPr>
          <w:rFonts w:ascii="Arial" w:hAnsi="Arial" w:cs="Arial"/>
          <w:b/>
          <w:bCs/>
          <w:sz w:val="22"/>
          <w:szCs w:val="24"/>
          <w:lang w:val="tr-TR"/>
        </w:rPr>
        <w:t>Adres</w:t>
      </w:r>
      <w:r w:rsidR="00744395" w:rsidRPr="00744395">
        <w:rPr>
          <w:rFonts w:ascii="Arial" w:hAnsi="Arial" w:cs="Arial"/>
          <w:b/>
          <w:bCs/>
          <w:sz w:val="22"/>
          <w:szCs w:val="24"/>
          <w:lang w:val="tr-TR"/>
        </w:rPr>
        <w:tab/>
      </w:r>
      <w:r w:rsidR="00744395" w:rsidRPr="00744395">
        <w:rPr>
          <w:rFonts w:ascii="Arial" w:hAnsi="Arial" w:cs="Arial"/>
          <w:b/>
          <w:bCs/>
          <w:sz w:val="22"/>
          <w:szCs w:val="24"/>
          <w:lang w:val="tr-TR"/>
        </w:rPr>
        <w:tab/>
      </w:r>
      <w:r w:rsidR="00744395" w:rsidRPr="00744395">
        <w:rPr>
          <w:rFonts w:ascii="Arial" w:hAnsi="Arial" w:cs="Arial"/>
          <w:b/>
          <w:bCs/>
          <w:sz w:val="22"/>
          <w:szCs w:val="24"/>
          <w:lang w:val="tr-TR"/>
        </w:rPr>
        <w:tab/>
      </w:r>
      <w:r w:rsidR="00744395" w:rsidRPr="00744395">
        <w:rPr>
          <w:rFonts w:ascii="Arial" w:hAnsi="Arial" w:cs="Arial"/>
          <w:b/>
          <w:bCs/>
          <w:sz w:val="22"/>
          <w:szCs w:val="24"/>
          <w:lang w:val="tr-TR"/>
        </w:rPr>
        <w:tab/>
        <w:t>:</w:t>
      </w:r>
    </w:p>
    <w:p w14:paraId="73CCCCD4" w14:textId="3C3BCFC3" w:rsidR="00EC1E7E" w:rsidRPr="00744395" w:rsidRDefault="00EC1E7E" w:rsidP="00EC1E7E">
      <w:pPr>
        <w:jc w:val="both"/>
        <w:rPr>
          <w:rFonts w:ascii="Arial" w:hAnsi="Arial" w:cs="Arial"/>
          <w:b/>
          <w:bCs/>
          <w:sz w:val="22"/>
          <w:szCs w:val="24"/>
          <w:lang w:val="tr-TR"/>
        </w:rPr>
      </w:pPr>
      <w:r w:rsidRPr="00744395">
        <w:rPr>
          <w:rFonts w:ascii="Arial" w:hAnsi="Arial" w:cs="Arial"/>
          <w:b/>
          <w:bCs/>
          <w:sz w:val="22"/>
          <w:szCs w:val="24"/>
          <w:lang w:val="tr-TR"/>
        </w:rPr>
        <w:t>Telefon</w:t>
      </w:r>
      <w:r w:rsidR="00744395" w:rsidRPr="00744395">
        <w:rPr>
          <w:rFonts w:ascii="Arial" w:hAnsi="Arial" w:cs="Arial"/>
          <w:b/>
          <w:bCs/>
          <w:sz w:val="22"/>
          <w:szCs w:val="24"/>
          <w:lang w:val="tr-TR"/>
        </w:rPr>
        <w:tab/>
      </w:r>
      <w:r w:rsidR="00744395" w:rsidRPr="00744395">
        <w:rPr>
          <w:rFonts w:ascii="Arial" w:hAnsi="Arial" w:cs="Arial"/>
          <w:b/>
          <w:bCs/>
          <w:sz w:val="22"/>
          <w:szCs w:val="24"/>
          <w:lang w:val="tr-TR"/>
        </w:rPr>
        <w:tab/>
      </w:r>
      <w:r w:rsidR="00744395" w:rsidRPr="00744395">
        <w:rPr>
          <w:rFonts w:ascii="Arial" w:hAnsi="Arial" w:cs="Arial"/>
          <w:b/>
          <w:bCs/>
          <w:sz w:val="22"/>
          <w:szCs w:val="24"/>
          <w:lang w:val="tr-TR"/>
        </w:rPr>
        <w:tab/>
        <w:t>:</w:t>
      </w:r>
      <w:r w:rsidRPr="00744395">
        <w:rPr>
          <w:rFonts w:ascii="Arial" w:hAnsi="Arial" w:cs="Arial"/>
          <w:b/>
          <w:bCs/>
          <w:sz w:val="22"/>
          <w:szCs w:val="24"/>
          <w:lang w:val="tr-TR"/>
        </w:rPr>
        <w:tab/>
      </w:r>
      <w:r w:rsidRPr="00744395">
        <w:rPr>
          <w:rFonts w:ascii="Arial" w:hAnsi="Arial" w:cs="Arial"/>
          <w:b/>
          <w:bCs/>
          <w:sz w:val="22"/>
          <w:szCs w:val="24"/>
          <w:lang w:val="tr-TR"/>
        </w:rPr>
        <w:tab/>
      </w:r>
      <w:r w:rsidRPr="00744395">
        <w:rPr>
          <w:rFonts w:ascii="Arial" w:hAnsi="Arial" w:cs="Arial"/>
          <w:b/>
          <w:bCs/>
          <w:sz w:val="22"/>
          <w:szCs w:val="24"/>
          <w:lang w:val="tr-TR"/>
        </w:rPr>
        <w:tab/>
      </w:r>
      <w:r w:rsidRPr="00744395">
        <w:rPr>
          <w:rFonts w:ascii="Arial" w:hAnsi="Arial" w:cs="Arial"/>
          <w:b/>
          <w:bCs/>
          <w:sz w:val="22"/>
          <w:szCs w:val="24"/>
          <w:lang w:val="tr-TR"/>
        </w:rPr>
        <w:tab/>
      </w:r>
      <w:r w:rsidRPr="00744395">
        <w:rPr>
          <w:rFonts w:ascii="Arial" w:hAnsi="Arial" w:cs="Arial"/>
          <w:b/>
          <w:bCs/>
          <w:sz w:val="22"/>
          <w:szCs w:val="24"/>
          <w:lang w:val="tr-TR"/>
        </w:rPr>
        <w:tab/>
      </w:r>
    </w:p>
    <w:p w14:paraId="12DAE26B" w14:textId="0B243107" w:rsidR="00EC1E7E" w:rsidRPr="00744395" w:rsidRDefault="00EC1E7E" w:rsidP="00EC1E7E">
      <w:pPr>
        <w:jc w:val="both"/>
        <w:rPr>
          <w:rFonts w:ascii="Arial" w:hAnsi="Arial" w:cs="Arial"/>
          <w:b/>
          <w:bCs/>
          <w:sz w:val="22"/>
          <w:szCs w:val="24"/>
          <w:lang w:val="tr-TR"/>
        </w:rPr>
      </w:pPr>
      <w:r w:rsidRPr="00744395">
        <w:rPr>
          <w:rFonts w:ascii="Arial" w:hAnsi="Arial" w:cs="Arial"/>
          <w:b/>
          <w:bCs/>
          <w:sz w:val="22"/>
          <w:szCs w:val="24"/>
          <w:lang w:val="tr-TR"/>
        </w:rPr>
        <w:t>E-posta</w:t>
      </w:r>
      <w:r w:rsidR="00744395" w:rsidRPr="00744395">
        <w:rPr>
          <w:rFonts w:ascii="Arial" w:hAnsi="Arial" w:cs="Arial"/>
          <w:b/>
          <w:bCs/>
          <w:sz w:val="22"/>
          <w:szCs w:val="24"/>
          <w:lang w:val="tr-TR"/>
        </w:rPr>
        <w:tab/>
      </w:r>
      <w:r w:rsidR="00744395" w:rsidRPr="00744395">
        <w:rPr>
          <w:rFonts w:ascii="Arial" w:hAnsi="Arial" w:cs="Arial"/>
          <w:b/>
          <w:bCs/>
          <w:sz w:val="22"/>
          <w:szCs w:val="24"/>
          <w:lang w:val="tr-TR"/>
        </w:rPr>
        <w:tab/>
      </w:r>
      <w:r w:rsidR="00744395" w:rsidRPr="00744395">
        <w:rPr>
          <w:rFonts w:ascii="Arial" w:hAnsi="Arial" w:cs="Arial"/>
          <w:b/>
          <w:bCs/>
          <w:sz w:val="22"/>
          <w:szCs w:val="24"/>
          <w:lang w:val="tr-TR"/>
        </w:rPr>
        <w:tab/>
        <w:t>:</w:t>
      </w:r>
    </w:p>
    <w:p w14:paraId="722CF105" w14:textId="77777777" w:rsidR="00EC1E7E" w:rsidRPr="00EC1E7E" w:rsidRDefault="00EC1E7E" w:rsidP="00EC1E7E">
      <w:pPr>
        <w:jc w:val="both"/>
        <w:rPr>
          <w:rFonts w:ascii="Arial" w:hAnsi="Arial" w:cs="Arial"/>
          <w:sz w:val="24"/>
          <w:szCs w:val="24"/>
          <w:lang w:val="tr-T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423"/>
      </w:tblGrid>
      <w:tr w:rsidR="00886B08" w:rsidRPr="00886B08" w14:paraId="25F2D7CD" w14:textId="77777777" w:rsidTr="00886B08">
        <w:trPr>
          <w:trHeight w:val="413"/>
        </w:trPr>
        <w:tc>
          <w:tcPr>
            <w:tcW w:w="9351" w:type="dxa"/>
            <w:gridSpan w:val="2"/>
            <w:tcBorders>
              <w:top w:val="single" w:sz="4" w:space="0" w:color="auto"/>
              <w:left w:val="single" w:sz="4" w:space="0" w:color="auto"/>
              <w:bottom w:val="single" w:sz="4" w:space="0" w:color="auto"/>
              <w:right w:val="single" w:sz="4" w:space="0" w:color="auto"/>
            </w:tcBorders>
            <w:hideMark/>
          </w:tcPr>
          <w:p w14:paraId="4BF58B6E" w14:textId="77777777" w:rsidR="00886B08" w:rsidRPr="00744395" w:rsidRDefault="00886B08">
            <w:pPr>
              <w:rPr>
                <w:rFonts w:ascii="Arial" w:hAnsi="Arial" w:cs="Arial"/>
                <w:b/>
                <w:snapToGrid/>
                <w:sz w:val="22"/>
                <w:szCs w:val="22"/>
                <w:lang w:val="tr-TR"/>
              </w:rPr>
            </w:pPr>
            <w:r w:rsidRPr="00744395">
              <w:rPr>
                <w:rFonts w:ascii="Arial" w:hAnsi="Arial" w:cs="Arial"/>
                <w:b/>
                <w:sz w:val="22"/>
                <w:szCs w:val="22"/>
                <w:lang w:val="tr-TR"/>
              </w:rPr>
              <w:t>MALİ DESTEĞİN (VARSA) ÖDENECEĞİ BANKA HESABI</w:t>
            </w:r>
          </w:p>
        </w:tc>
      </w:tr>
      <w:tr w:rsidR="00886B08" w:rsidRPr="00886B08" w14:paraId="4F0F13CA" w14:textId="77777777" w:rsidTr="00886B08">
        <w:trPr>
          <w:trHeight w:val="384"/>
        </w:trPr>
        <w:tc>
          <w:tcPr>
            <w:tcW w:w="4928" w:type="dxa"/>
            <w:tcBorders>
              <w:top w:val="single" w:sz="4" w:space="0" w:color="auto"/>
              <w:left w:val="single" w:sz="4" w:space="0" w:color="auto"/>
              <w:bottom w:val="single" w:sz="4" w:space="0" w:color="auto"/>
              <w:right w:val="single" w:sz="4" w:space="0" w:color="auto"/>
            </w:tcBorders>
            <w:hideMark/>
          </w:tcPr>
          <w:p w14:paraId="704D88F8" w14:textId="7D2C2469" w:rsidR="00886B08" w:rsidRPr="00744395" w:rsidRDefault="00886B08">
            <w:pPr>
              <w:rPr>
                <w:rFonts w:ascii="Arial" w:hAnsi="Arial" w:cs="Arial"/>
                <w:sz w:val="22"/>
                <w:szCs w:val="22"/>
                <w:lang w:val="tr-TR"/>
              </w:rPr>
            </w:pPr>
            <w:r w:rsidRPr="00744395">
              <w:rPr>
                <w:rFonts w:ascii="Arial" w:hAnsi="Arial" w:cs="Arial"/>
                <w:sz w:val="22"/>
                <w:szCs w:val="22"/>
                <w:lang w:val="tr-TR"/>
              </w:rPr>
              <w:t>Banka Adı:</w:t>
            </w:r>
            <w:r w:rsidRPr="00744395">
              <w:rPr>
                <w:rFonts w:ascii="Arial" w:hAnsi="Arial" w:cs="Arial"/>
                <w:sz w:val="22"/>
                <w:szCs w:val="22"/>
                <w:lang w:val="tr-TR"/>
              </w:rPr>
              <w:tab/>
            </w:r>
          </w:p>
        </w:tc>
        <w:tc>
          <w:tcPr>
            <w:tcW w:w="4423" w:type="dxa"/>
            <w:tcBorders>
              <w:top w:val="single" w:sz="4" w:space="0" w:color="auto"/>
              <w:left w:val="single" w:sz="4" w:space="0" w:color="auto"/>
              <w:bottom w:val="single" w:sz="4" w:space="0" w:color="auto"/>
              <w:right w:val="single" w:sz="4" w:space="0" w:color="auto"/>
            </w:tcBorders>
          </w:tcPr>
          <w:p w14:paraId="698C8675" w14:textId="77777777" w:rsidR="00886B08" w:rsidRPr="00744395" w:rsidRDefault="00886B08">
            <w:pPr>
              <w:rPr>
                <w:rFonts w:ascii="Arial" w:hAnsi="Arial" w:cs="Arial"/>
                <w:sz w:val="22"/>
                <w:szCs w:val="22"/>
                <w:lang w:val="tr-TR"/>
              </w:rPr>
            </w:pPr>
          </w:p>
        </w:tc>
      </w:tr>
      <w:tr w:rsidR="00886B08" w:rsidRPr="00886B08" w14:paraId="567BB6A5" w14:textId="77777777" w:rsidTr="00886B08">
        <w:trPr>
          <w:trHeight w:val="418"/>
        </w:trPr>
        <w:tc>
          <w:tcPr>
            <w:tcW w:w="4928" w:type="dxa"/>
            <w:tcBorders>
              <w:top w:val="single" w:sz="4" w:space="0" w:color="auto"/>
              <w:left w:val="single" w:sz="4" w:space="0" w:color="auto"/>
              <w:bottom w:val="single" w:sz="4" w:space="0" w:color="auto"/>
              <w:right w:val="single" w:sz="4" w:space="0" w:color="auto"/>
            </w:tcBorders>
            <w:hideMark/>
          </w:tcPr>
          <w:p w14:paraId="10770BB2" w14:textId="34993E64" w:rsidR="00886B08" w:rsidRPr="00744395" w:rsidRDefault="00886B08">
            <w:pPr>
              <w:rPr>
                <w:rFonts w:ascii="Arial" w:hAnsi="Arial" w:cs="Arial"/>
                <w:sz w:val="22"/>
                <w:szCs w:val="22"/>
                <w:lang w:val="tr-TR"/>
              </w:rPr>
            </w:pPr>
            <w:r w:rsidRPr="00744395">
              <w:rPr>
                <w:rFonts w:ascii="Arial" w:hAnsi="Arial" w:cs="Arial"/>
                <w:sz w:val="22"/>
                <w:szCs w:val="22"/>
                <w:lang w:val="tr-TR"/>
              </w:rPr>
              <w:t>Şube Adı ve Kodu:</w:t>
            </w:r>
          </w:p>
        </w:tc>
        <w:tc>
          <w:tcPr>
            <w:tcW w:w="4423" w:type="dxa"/>
            <w:tcBorders>
              <w:top w:val="single" w:sz="4" w:space="0" w:color="auto"/>
              <w:left w:val="single" w:sz="4" w:space="0" w:color="auto"/>
              <w:bottom w:val="single" w:sz="4" w:space="0" w:color="auto"/>
              <w:right w:val="single" w:sz="4" w:space="0" w:color="auto"/>
            </w:tcBorders>
          </w:tcPr>
          <w:p w14:paraId="420860F0" w14:textId="77777777" w:rsidR="00886B08" w:rsidRPr="00744395" w:rsidRDefault="00886B08">
            <w:pPr>
              <w:rPr>
                <w:rFonts w:ascii="Arial" w:hAnsi="Arial" w:cs="Arial"/>
                <w:sz w:val="22"/>
                <w:szCs w:val="22"/>
                <w:lang w:val="tr-TR"/>
              </w:rPr>
            </w:pPr>
          </w:p>
        </w:tc>
      </w:tr>
      <w:tr w:rsidR="00886B08" w:rsidRPr="00886B08" w14:paraId="5D05A7F1" w14:textId="77777777" w:rsidTr="00886B08">
        <w:trPr>
          <w:trHeight w:val="417"/>
        </w:trPr>
        <w:tc>
          <w:tcPr>
            <w:tcW w:w="4928" w:type="dxa"/>
            <w:tcBorders>
              <w:top w:val="single" w:sz="4" w:space="0" w:color="auto"/>
              <w:left w:val="single" w:sz="4" w:space="0" w:color="auto"/>
              <w:bottom w:val="single" w:sz="4" w:space="0" w:color="auto"/>
              <w:right w:val="single" w:sz="4" w:space="0" w:color="auto"/>
            </w:tcBorders>
            <w:hideMark/>
          </w:tcPr>
          <w:p w14:paraId="631AC183" w14:textId="45830BFE" w:rsidR="00886B08" w:rsidRPr="00744395" w:rsidRDefault="00886B08">
            <w:pPr>
              <w:rPr>
                <w:rFonts w:ascii="Arial" w:hAnsi="Arial" w:cs="Arial"/>
                <w:sz w:val="22"/>
                <w:szCs w:val="22"/>
                <w:lang w:val="tr-TR"/>
              </w:rPr>
            </w:pPr>
            <w:r w:rsidRPr="00744395">
              <w:rPr>
                <w:rFonts w:ascii="Arial" w:hAnsi="Arial" w:cs="Arial"/>
                <w:sz w:val="22"/>
                <w:szCs w:val="22"/>
                <w:lang w:val="tr-TR"/>
              </w:rPr>
              <w:t>Şubenin Tam Adresi:</w:t>
            </w:r>
          </w:p>
        </w:tc>
        <w:tc>
          <w:tcPr>
            <w:tcW w:w="4423" w:type="dxa"/>
            <w:tcBorders>
              <w:top w:val="single" w:sz="4" w:space="0" w:color="auto"/>
              <w:left w:val="single" w:sz="4" w:space="0" w:color="auto"/>
              <w:bottom w:val="single" w:sz="4" w:space="0" w:color="auto"/>
              <w:right w:val="single" w:sz="4" w:space="0" w:color="auto"/>
            </w:tcBorders>
          </w:tcPr>
          <w:p w14:paraId="147EBC2C" w14:textId="77777777" w:rsidR="00886B08" w:rsidRPr="00744395" w:rsidRDefault="00886B08">
            <w:pPr>
              <w:rPr>
                <w:rFonts w:ascii="Arial" w:hAnsi="Arial" w:cs="Arial"/>
                <w:sz w:val="22"/>
                <w:szCs w:val="22"/>
                <w:lang w:val="tr-TR"/>
              </w:rPr>
            </w:pPr>
          </w:p>
        </w:tc>
      </w:tr>
      <w:tr w:rsidR="00886B08" w:rsidRPr="00886B08" w14:paraId="39744D84" w14:textId="77777777" w:rsidTr="00886B08">
        <w:trPr>
          <w:trHeight w:val="441"/>
        </w:trPr>
        <w:tc>
          <w:tcPr>
            <w:tcW w:w="4928" w:type="dxa"/>
            <w:tcBorders>
              <w:top w:val="single" w:sz="4" w:space="0" w:color="auto"/>
              <w:left w:val="single" w:sz="4" w:space="0" w:color="auto"/>
              <w:bottom w:val="single" w:sz="4" w:space="0" w:color="auto"/>
              <w:right w:val="single" w:sz="4" w:space="0" w:color="auto"/>
            </w:tcBorders>
            <w:hideMark/>
          </w:tcPr>
          <w:p w14:paraId="3D08BF16" w14:textId="7AACB81E" w:rsidR="00886B08" w:rsidRPr="00744395" w:rsidRDefault="00886B08">
            <w:pPr>
              <w:rPr>
                <w:rFonts w:ascii="Arial" w:hAnsi="Arial" w:cs="Arial"/>
                <w:sz w:val="22"/>
                <w:szCs w:val="22"/>
                <w:lang w:val="tr-TR"/>
              </w:rPr>
            </w:pPr>
            <w:r w:rsidRPr="00744395">
              <w:rPr>
                <w:rFonts w:ascii="Arial" w:hAnsi="Arial" w:cs="Arial"/>
                <w:sz w:val="22"/>
                <w:szCs w:val="22"/>
                <w:lang w:val="tr-TR"/>
              </w:rPr>
              <w:t>Hesap Sahibinin Tam Adı (Personelden Farklı Kişiyse):</w:t>
            </w:r>
          </w:p>
        </w:tc>
        <w:tc>
          <w:tcPr>
            <w:tcW w:w="4423" w:type="dxa"/>
            <w:tcBorders>
              <w:top w:val="single" w:sz="4" w:space="0" w:color="auto"/>
              <w:left w:val="single" w:sz="4" w:space="0" w:color="auto"/>
              <w:bottom w:val="single" w:sz="4" w:space="0" w:color="auto"/>
              <w:right w:val="single" w:sz="4" w:space="0" w:color="auto"/>
            </w:tcBorders>
          </w:tcPr>
          <w:p w14:paraId="13979679" w14:textId="77777777" w:rsidR="00886B08" w:rsidRPr="00744395" w:rsidRDefault="00886B08">
            <w:pPr>
              <w:rPr>
                <w:rFonts w:ascii="Arial" w:hAnsi="Arial" w:cs="Arial"/>
                <w:sz w:val="22"/>
                <w:szCs w:val="22"/>
                <w:lang w:val="tr-TR"/>
              </w:rPr>
            </w:pPr>
          </w:p>
        </w:tc>
      </w:tr>
      <w:tr w:rsidR="00886B08" w:rsidRPr="00886B08" w14:paraId="4A91D4C0" w14:textId="77777777" w:rsidTr="00886B08">
        <w:trPr>
          <w:trHeight w:val="417"/>
        </w:trPr>
        <w:tc>
          <w:tcPr>
            <w:tcW w:w="4928" w:type="dxa"/>
            <w:tcBorders>
              <w:top w:val="single" w:sz="4" w:space="0" w:color="auto"/>
              <w:left w:val="single" w:sz="4" w:space="0" w:color="auto"/>
              <w:bottom w:val="single" w:sz="4" w:space="0" w:color="auto"/>
              <w:right w:val="single" w:sz="4" w:space="0" w:color="auto"/>
            </w:tcBorders>
            <w:hideMark/>
          </w:tcPr>
          <w:p w14:paraId="3DCE8537" w14:textId="108C5D21" w:rsidR="00886B08" w:rsidRPr="00744395" w:rsidRDefault="00886B08">
            <w:pPr>
              <w:rPr>
                <w:rFonts w:ascii="Arial" w:hAnsi="Arial" w:cs="Arial"/>
                <w:sz w:val="22"/>
                <w:szCs w:val="22"/>
                <w:lang w:val="tr-TR"/>
              </w:rPr>
            </w:pPr>
            <w:r w:rsidRPr="00744395">
              <w:rPr>
                <w:rFonts w:ascii="Arial" w:hAnsi="Arial" w:cs="Arial"/>
                <w:sz w:val="22"/>
                <w:szCs w:val="22"/>
                <w:lang w:val="tr-TR"/>
              </w:rPr>
              <w:t>Hesap (Euro) No:</w:t>
            </w:r>
          </w:p>
        </w:tc>
        <w:tc>
          <w:tcPr>
            <w:tcW w:w="4423" w:type="dxa"/>
            <w:tcBorders>
              <w:top w:val="single" w:sz="4" w:space="0" w:color="auto"/>
              <w:left w:val="single" w:sz="4" w:space="0" w:color="auto"/>
              <w:bottom w:val="single" w:sz="4" w:space="0" w:color="auto"/>
              <w:right w:val="single" w:sz="4" w:space="0" w:color="auto"/>
            </w:tcBorders>
          </w:tcPr>
          <w:p w14:paraId="36D954AA" w14:textId="77777777" w:rsidR="00886B08" w:rsidRPr="00744395" w:rsidRDefault="00886B08">
            <w:pPr>
              <w:rPr>
                <w:rFonts w:ascii="Arial" w:hAnsi="Arial" w:cs="Arial"/>
                <w:sz w:val="22"/>
                <w:szCs w:val="22"/>
                <w:lang w:val="tr-TR"/>
              </w:rPr>
            </w:pPr>
          </w:p>
        </w:tc>
      </w:tr>
      <w:tr w:rsidR="00886B08" w:rsidRPr="00886B08" w14:paraId="1D3D11E3" w14:textId="77777777" w:rsidTr="00886B08">
        <w:trPr>
          <w:trHeight w:val="409"/>
        </w:trPr>
        <w:tc>
          <w:tcPr>
            <w:tcW w:w="4928" w:type="dxa"/>
            <w:tcBorders>
              <w:top w:val="single" w:sz="4" w:space="0" w:color="auto"/>
              <w:left w:val="single" w:sz="4" w:space="0" w:color="auto"/>
              <w:bottom w:val="single" w:sz="4" w:space="0" w:color="auto"/>
              <w:right w:val="single" w:sz="4" w:space="0" w:color="auto"/>
            </w:tcBorders>
            <w:hideMark/>
          </w:tcPr>
          <w:p w14:paraId="579B9F2B" w14:textId="358059B3" w:rsidR="00886B08" w:rsidRPr="00744395" w:rsidRDefault="00886B08">
            <w:pPr>
              <w:rPr>
                <w:rFonts w:ascii="Arial" w:hAnsi="Arial" w:cs="Arial"/>
                <w:sz w:val="22"/>
                <w:szCs w:val="22"/>
                <w:lang w:val="tr-TR"/>
              </w:rPr>
            </w:pPr>
            <w:r w:rsidRPr="00744395">
              <w:rPr>
                <w:rFonts w:ascii="Arial" w:hAnsi="Arial" w:cs="Arial"/>
                <w:sz w:val="22"/>
                <w:szCs w:val="22"/>
                <w:lang w:val="tr-TR"/>
              </w:rPr>
              <w:t>IBAN (Euro) No:</w:t>
            </w:r>
          </w:p>
        </w:tc>
        <w:tc>
          <w:tcPr>
            <w:tcW w:w="4423" w:type="dxa"/>
            <w:tcBorders>
              <w:top w:val="single" w:sz="4" w:space="0" w:color="auto"/>
              <w:left w:val="single" w:sz="4" w:space="0" w:color="auto"/>
              <w:bottom w:val="single" w:sz="4" w:space="0" w:color="auto"/>
              <w:right w:val="single" w:sz="4" w:space="0" w:color="auto"/>
            </w:tcBorders>
          </w:tcPr>
          <w:p w14:paraId="08361129" w14:textId="77777777" w:rsidR="00886B08" w:rsidRPr="00744395" w:rsidRDefault="00886B08">
            <w:pPr>
              <w:rPr>
                <w:rFonts w:ascii="Arial" w:hAnsi="Arial" w:cs="Arial"/>
                <w:sz w:val="22"/>
                <w:szCs w:val="22"/>
                <w:lang w:val="tr-TR"/>
              </w:rPr>
            </w:pPr>
          </w:p>
        </w:tc>
      </w:tr>
    </w:tbl>
    <w:p w14:paraId="412737F7" w14:textId="17AB0040" w:rsidR="00EC1E7E" w:rsidRPr="00EC1E7E" w:rsidRDefault="00EC1E7E" w:rsidP="00EC1E7E">
      <w:pPr>
        <w:jc w:val="both"/>
        <w:rPr>
          <w:rFonts w:ascii="Arial" w:hAnsi="Arial" w:cs="Arial"/>
          <w:sz w:val="24"/>
          <w:szCs w:val="24"/>
          <w:lang w:val="tr-TR"/>
        </w:rPr>
      </w:pPr>
    </w:p>
    <w:p w14:paraId="3EB62CA9" w14:textId="77777777" w:rsidR="00EC1E7E" w:rsidRPr="00EC1E7E" w:rsidRDefault="00EC1E7E" w:rsidP="00EC1E7E">
      <w:pPr>
        <w:jc w:val="both"/>
        <w:rPr>
          <w:rFonts w:ascii="Arial" w:hAnsi="Arial" w:cs="Arial"/>
          <w:sz w:val="24"/>
          <w:szCs w:val="24"/>
          <w:lang w:val="tr-TR"/>
        </w:rPr>
      </w:pPr>
    </w:p>
    <w:p w14:paraId="6DDC3837" w14:textId="77777777" w:rsidR="00EC1E7E" w:rsidRPr="00EC1E7E" w:rsidRDefault="00EC1E7E" w:rsidP="00EC1E7E">
      <w:pPr>
        <w:jc w:val="both"/>
        <w:rPr>
          <w:rFonts w:ascii="Arial" w:hAnsi="Arial" w:cs="Arial"/>
          <w:sz w:val="22"/>
          <w:szCs w:val="24"/>
          <w:lang w:val="tr-TR"/>
        </w:rPr>
      </w:pPr>
      <w:proofErr w:type="gramStart"/>
      <w:r w:rsidRPr="00EC1E7E">
        <w:rPr>
          <w:rFonts w:ascii="Arial" w:hAnsi="Arial" w:cs="Arial"/>
          <w:sz w:val="22"/>
          <w:szCs w:val="24"/>
          <w:lang w:val="tr-TR"/>
        </w:rPr>
        <w:t>bu</w:t>
      </w:r>
      <w:proofErr w:type="gramEnd"/>
      <w:r w:rsidRPr="00EC1E7E">
        <w:rPr>
          <w:rFonts w:ascii="Arial" w:hAnsi="Arial" w:cs="Arial"/>
          <w:sz w:val="22"/>
          <w:szCs w:val="24"/>
          <w:lang w:val="tr-TR"/>
        </w:rPr>
        <w:t xml:space="preserve"> sözleşmenin (bundan böyle “sözleşme” olarak anılacaktır) ayrılmaz bir parçası olan aşağıdaki Özel Şartlar ve Ekleri üzerinde mutabakata varmışlardır:</w:t>
      </w:r>
    </w:p>
    <w:p w14:paraId="37F84485" w14:textId="77777777" w:rsidR="00AD54A0" w:rsidRPr="00EC1E7E" w:rsidRDefault="00AD54A0" w:rsidP="773BE38D">
      <w:pPr>
        <w:jc w:val="both"/>
        <w:rPr>
          <w:rFonts w:ascii="Arial" w:hAnsi="Arial" w:cs="Arial"/>
          <w:sz w:val="22"/>
          <w:szCs w:val="24"/>
          <w:lang w:val="tr-TR"/>
        </w:rPr>
      </w:pPr>
    </w:p>
    <w:p w14:paraId="73B3FEF9" w14:textId="01F07F80" w:rsidR="00373085" w:rsidRPr="00EC1E7E" w:rsidRDefault="00AD54A0" w:rsidP="00AD54A0">
      <w:pPr>
        <w:tabs>
          <w:tab w:val="left" w:pos="1701"/>
        </w:tabs>
        <w:ind w:left="1701" w:hanging="1701"/>
        <w:jc w:val="both"/>
        <w:rPr>
          <w:rFonts w:ascii="Arial" w:hAnsi="Arial" w:cs="Arial"/>
          <w:sz w:val="22"/>
          <w:szCs w:val="24"/>
          <w:lang w:val="tr-TR"/>
        </w:rPr>
      </w:pPr>
      <w:r w:rsidRPr="00EC1E7E">
        <w:rPr>
          <w:rFonts w:ascii="Arial" w:hAnsi="Arial" w:cs="Arial"/>
          <w:sz w:val="22"/>
          <w:szCs w:val="24"/>
          <w:lang w:val="tr-TR"/>
        </w:rPr>
        <w:t>Ek</w:t>
      </w:r>
      <w:r w:rsidR="00F96310" w:rsidRPr="00EC1E7E">
        <w:rPr>
          <w:rFonts w:ascii="Arial" w:hAnsi="Arial" w:cs="Arial"/>
          <w:sz w:val="22"/>
          <w:szCs w:val="24"/>
          <w:lang w:val="tr-TR"/>
        </w:rPr>
        <w:t xml:space="preserve"> I</w:t>
      </w:r>
      <w:r w:rsidR="00F96310" w:rsidRPr="00EC1E7E">
        <w:rPr>
          <w:rFonts w:ascii="Arial" w:hAnsi="Arial" w:cs="Arial"/>
          <w:sz w:val="18"/>
          <w:lang w:val="tr-TR"/>
        </w:rPr>
        <w:tab/>
      </w:r>
      <w:r w:rsidR="00AB40E6" w:rsidRPr="00EC1E7E">
        <w:rPr>
          <w:rFonts w:ascii="Arial" w:hAnsi="Arial" w:cs="Arial"/>
          <w:sz w:val="22"/>
          <w:szCs w:val="24"/>
          <w:lang w:val="tr-TR"/>
        </w:rPr>
        <w:t>Erasmus+ personel ders verme hareketliliği için hareketlilik anlaşması</w:t>
      </w:r>
    </w:p>
    <w:p w14:paraId="50FD8027" w14:textId="77777777" w:rsidR="00AD54A0" w:rsidRPr="00EC1E7E" w:rsidRDefault="00AD54A0" w:rsidP="00AD54A0">
      <w:pPr>
        <w:tabs>
          <w:tab w:val="left" w:pos="1701"/>
        </w:tabs>
        <w:ind w:left="1701" w:hanging="1701"/>
        <w:jc w:val="both"/>
        <w:rPr>
          <w:rFonts w:ascii="Arial" w:hAnsi="Arial" w:cs="Arial"/>
          <w:sz w:val="22"/>
          <w:szCs w:val="24"/>
          <w:lang w:val="tr-TR"/>
        </w:rPr>
      </w:pPr>
    </w:p>
    <w:p w14:paraId="5B498559" w14:textId="4B5A42EC" w:rsidR="00137EB2" w:rsidRPr="00EC1E7E" w:rsidRDefault="00AD54A0" w:rsidP="773BE38D">
      <w:pPr>
        <w:tabs>
          <w:tab w:val="left" w:pos="1701"/>
        </w:tabs>
        <w:ind w:left="1701" w:hanging="1701"/>
        <w:rPr>
          <w:rFonts w:ascii="Arial" w:hAnsi="Arial" w:cs="Arial"/>
          <w:sz w:val="22"/>
          <w:szCs w:val="24"/>
          <w:lang w:val="tr-TR"/>
        </w:rPr>
      </w:pPr>
      <w:r w:rsidRPr="00EC1E7E">
        <w:rPr>
          <w:rFonts w:ascii="Arial" w:hAnsi="Arial" w:cs="Arial"/>
          <w:sz w:val="22"/>
          <w:szCs w:val="24"/>
          <w:lang w:val="tr-TR"/>
        </w:rPr>
        <w:t>Ek</w:t>
      </w:r>
      <w:r w:rsidR="00FA349A" w:rsidRPr="00EC1E7E">
        <w:rPr>
          <w:rFonts w:ascii="Arial" w:hAnsi="Arial" w:cs="Arial"/>
          <w:sz w:val="22"/>
          <w:szCs w:val="24"/>
          <w:lang w:val="tr-TR"/>
        </w:rPr>
        <w:t xml:space="preserve"> II</w:t>
      </w:r>
      <w:r w:rsidR="00FA349A" w:rsidRPr="00EC1E7E">
        <w:rPr>
          <w:rFonts w:ascii="Arial" w:hAnsi="Arial" w:cs="Arial"/>
          <w:sz w:val="18"/>
          <w:lang w:val="tr-TR"/>
        </w:rPr>
        <w:tab/>
      </w:r>
      <w:r w:rsidRPr="00EC1E7E">
        <w:rPr>
          <w:rFonts w:ascii="Arial" w:hAnsi="Arial" w:cs="Arial"/>
          <w:sz w:val="22"/>
          <w:szCs w:val="24"/>
          <w:lang w:val="tr-TR"/>
        </w:rPr>
        <w:t>Genel Şartlar</w:t>
      </w:r>
    </w:p>
    <w:p w14:paraId="139E6793" w14:textId="77777777" w:rsidR="00AD54A0" w:rsidRPr="00EC1E7E" w:rsidRDefault="00AD54A0" w:rsidP="773BE38D">
      <w:pPr>
        <w:tabs>
          <w:tab w:val="left" w:pos="1701"/>
        </w:tabs>
        <w:ind w:left="1701" w:hanging="1701"/>
        <w:rPr>
          <w:rFonts w:ascii="Arial" w:hAnsi="Arial" w:cs="Arial"/>
          <w:sz w:val="22"/>
          <w:szCs w:val="24"/>
          <w:highlight w:val="cyan"/>
          <w:lang w:val="tr-TR"/>
        </w:rPr>
      </w:pPr>
    </w:p>
    <w:p w14:paraId="3BBFD610" w14:textId="77777777" w:rsidR="002570DE" w:rsidRPr="00EC1E7E" w:rsidRDefault="002570DE" w:rsidP="773BE38D">
      <w:pPr>
        <w:tabs>
          <w:tab w:val="left" w:pos="1701"/>
        </w:tabs>
        <w:ind w:left="1701" w:hanging="1701"/>
        <w:rPr>
          <w:rFonts w:ascii="Arial" w:hAnsi="Arial" w:cs="Arial"/>
          <w:sz w:val="22"/>
          <w:szCs w:val="24"/>
          <w:lang w:val="tr-TR"/>
        </w:rPr>
      </w:pPr>
    </w:p>
    <w:p w14:paraId="68CD36F5" w14:textId="72CAC452" w:rsidR="005C1EB3" w:rsidRPr="00EC1E7E" w:rsidRDefault="004319D0" w:rsidP="773BE38D">
      <w:pPr>
        <w:jc w:val="both"/>
        <w:rPr>
          <w:rFonts w:ascii="Arial" w:hAnsi="Arial" w:cs="Arial"/>
          <w:sz w:val="22"/>
          <w:szCs w:val="24"/>
          <w:lang w:val="tr-TR"/>
        </w:rPr>
      </w:pPr>
      <w:r w:rsidRPr="00EC1E7E">
        <w:rPr>
          <w:rFonts w:ascii="Arial" w:hAnsi="Arial" w:cs="Arial"/>
          <w:sz w:val="22"/>
          <w:szCs w:val="24"/>
          <w:lang w:val="tr-TR"/>
        </w:rPr>
        <w:t>Bu sözleşmenin Özel Şartları bölümünde düzenlenen hükümler eklerde düzenlenen hükümlere göre öncelikli olarak uygulanır.</w:t>
      </w:r>
    </w:p>
    <w:p w14:paraId="4B5B7148" w14:textId="6EE5C225" w:rsidR="00EC79EA" w:rsidRPr="00EC1E7E" w:rsidRDefault="00EC79EA" w:rsidP="773BE38D">
      <w:pPr>
        <w:jc w:val="both"/>
        <w:rPr>
          <w:rFonts w:ascii="Arial" w:hAnsi="Arial" w:cs="Arial"/>
          <w:sz w:val="22"/>
          <w:szCs w:val="24"/>
          <w:lang w:val="tr-TR"/>
        </w:rPr>
      </w:pPr>
    </w:p>
    <w:p w14:paraId="58795E4E" w14:textId="06E16EE7" w:rsidR="00EC79EA" w:rsidRPr="00EC1E7E" w:rsidRDefault="00EB3B66" w:rsidP="005F68EF">
      <w:pPr>
        <w:rPr>
          <w:rFonts w:ascii="Arial" w:hAnsi="Arial" w:cs="Arial"/>
          <w:lang w:val="tr-TR"/>
        </w:rPr>
      </w:pPr>
      <w:r w:rsidRPr="00EC1E7E">
        <w:rPr>
          <w:rFonts w:ascii="Arial" w:hAnsi="Arial" w:cs="Arial"/>
          <w:sz w:val="18"/>
          <w:highlight w:val="cyan"/>
          <w:lang w:val="tr-TR"/>
        </w:rPr>
        <w:br w:type="page"/>
      </w:r>
      <w:r w:rsidR="00856F10" w:rsidRPr="00EC1E7E">
        <w:rPr>
          <w:rFonts w:ascii="Arial" w:hAnsi="Arial" w:cs="Arial"/>
          <w:lang w:val="tr-TR"/>
        </w:rPr>
        <w:lastRenderedPageBreak/>
        <w:t>T</w:t>
      </w:r>
      <w:r w:rsidR="00FC2E4C" w:rsidRPr="00EC1E7E">
        <w:rPr>
          <w:rFonts w:ascii="Arial" w:hAnsi="Arial" w:cs="Arial"/>
          <w:lang w:val="tr-TR"/>
        </w:rPr>
        <w:t>oplam tutar içermektedir</w:t>
      </w:r>
      <w:r w:rsidR="00EC79EA" w:rsidRPr="00EC1E7E">
        <w:rPr>
          <w:rFonts w:ascii="Arial" w:hAnsi="Arial" w:cs="Arial"/>
          <w:lang w:val="tr-TR"/>
        </w:rPr>
        <w:t xml:space="preserve"> </w:t>
      </w:r>
    </w:p>
    <w:p w14:paraId="4323CB00" w14:textId="2C2169EC" w:rsidR="00EC79EA" w:rsidRPr="00EC1E7E" w:rsidRDefault="00000000" w:rsidP="00EC79EA">
      <w:pPr>
        <w:jc w:val="both"/>
        <w:rPr>
          <w:rFonts w:ascii="Arial" w:hAnsi="Arial" w:cs="Arial"/>
          <w:lang w:val="tr-TR"/>
        </w:rPr>
      </w:pPr>
      <w:sdt>
        <w:sdtPr>
          <w:rPr>
            <w:rFonts w:ascii="Arial" w:hAnsi="Arial" w:cs="Arial"/>
            <w:lang w:val="tr-TR"/>
          </w:rPr>
          <w:id w:val="-1577815807"/>
          <w14:checkbox>
            <w14:checked w14:val="0"/>
            <w14:checkedState w14:val="2612" w14:font="MS Gothic"/>
            <w14:uncheckedState w14:val="2610" w14:font="MS Gothic"/>
          </w14:checkbox>
        </w:sdtPr>
        <w:sdtContent>
          <w:r w:rsidR="00AB40E6" w:rsidRPr="00EC1E7E">
            <w:rPr>
              <w:rFonts w:ascii="Segoe UI Symbol" w:eastAsia="MS Gothic" w:hAnsi="Segoe UI Symbol" w:cs="Segoe UI Symbol"/>
              <w:lang w:val="tr-TR"/>
            </w:rPr>
            <w:t>☐</w:t>
          </w:r>
        </w:sdtContent>
      </w:sdt>
      <w:r w:rsidR="00EC79EA" w:rsidRPr="00EC1E7E">
        <w:rPr>
          <w:rFonts w:ascii="Arial" w:hAnsi="Arial" w:cs="Arial"/>
          <w:lang w:val="tr-TR"/>
        </w:rPr>
        <w:t xml:space="preserve"> </w:t>
      </w:r>
      <w:r w:rsidR="004F4416" w:rsidRPr="00EC1E7E">
        <w:rPr>
          <w:rFonts w:ascii="Arial" w:hAnsi="Arial" w:cs="Arial"/>
          <w:lang w:val="tr-TR"/>
        </w:rPr>
        <w:t>Uzun</w:t>
      </w:r>
      <w:r w:rsidR="00EC79EA" w:rsidRPr="00EC1E7E">
        <w:rPr>
          <w:rFonts w:ascii="Arial" w:hAnsi="Arial" w:cs="Arial"/>
          <w:lang w:val="tr-TR"/>
        </w:rPr>
        <w:t>-</w:t>
      </w:r>
      <w:r w:rsidR="004F4416" w:rsidRPr="00EC1E7E">
        <w:rPr>
          <w:rFonts w:ascii="Arial" w:hAnsi="Arial" w:cs="Arial"/>
          <w:lang w:val="tr-TR"/>
        </w:rPr>
        <w:t>dönem</w:t>
      </w:r>
      <w:r w:rsidR="00EC79EA" w:rsidRPr="00EC1E7E">
        <w:rPr>
          <w:rFonts w:ascii="Arial" w:hAnsi="Arial" w:cs="Arial"/>
          <w:lang w:val="tr-TR"/>
        </w:rPr>
        <w:t xml:space="preserve"> </w:t>
      </w:r>
      <w:r w:rsidR="004F4416" w:rsidRPr="00EC1E7E">
        <w:rPr>
          <w:rFonts w:ascii="Arial" w:hAnsi="Arial" w:cs="Arial"/>
          <w:lang w:val="tr-TR"/>
        </w:rPr>
        <w:t>fiziksel hareketlilik bireysel desteği için</w:t>
      </w:r>
      <w:r w:rsidR="00EC79EA" w:rsidRPr="00EC1E7E">
        <w:rPr>
          <w:rFonts w:ascii="Arial" w:hAnsi="Arial" w:cs="Arial"/>
          <w:lang w:val="tr-TR"/>
        </w:rPr>
        <w:t xml:space="preserve"> </w:t>
      </w:r>
      <w:r w:rsidR="004F4416" w:rsidRPr="00EC1E7E">
        <w:rPr>
          <w:rFonts w:ascii="Arial" w:hAnsi="Arial" w:cs="Arial"/>
          <w:lang w:val="tr-TR"/>
        </w:rPr>
        <w:t>taban tutar</w:t>
      </w:r>
    </w:p>
    <w:p w14:paraId="44A68EAB" w14:textId="18D28E64" w:rsidR="005C1EB3" w:rsidRPr="00EC1E7E" w:rsidRDefault="00000000" w:rsidP="00EC79EA">
      <w:pPr>
        <w:jc w:val="both"/>
        <w:rPr>
          <w:rFonts w:ascii="Arial" w:hAnsi="Arial" w:cs="Arial"/>
          <w:b/>
          <w:bCs/>
          <w:lang w:val="tr-TR"/>
        </w:rPr>
      </w:pPr>
      <w:sdt>
        <w:sdtPr>
          <w:rPr>
            <w:rFonts w:ascii="Arial" w:hAnsi="Arial" w:cs="Arial"/>
            <w:b/>
            <w:bCs/>
            <w:lang w:val="tr-TR"/>
          </w:rPr>
          <w:id w:val="-2126533177"/>
          <w14:checkbox>
            <w14:checked w14:val="1"/>
            <w14:checkedState w14:val="2612" w14:font="MS Gothic"/>
            <w14:uncheckedState w14:val="2610" w14:font="MS Gothic"/>
          </w14:checkbox>
        </w:sdtPr>
        <w:sdtContent>
          <w:r w:rsidR="00AB40E6" w:rsidRPr="00EC1E7E">
            <w:rPr>
              <w:rFonts w:ascii="Segoe UI Symbol" w:eastAsia="MS Gothic" w:hAnsi="Segoe UI Symbol" w:cs="Segoe UI Symbol"/>
              <w:b/>
              <w:bCs/>
              <w:lang w:val="tr-TR"/>
            </w:rPr>
            <w:t>☒</w:t>
          </w:r>
        </w:sdtContent>
      </w:sdt>
      <w:r w:rsidR="005C1EB3" w:rsidRPr="00EC1E7E">
        <w:rPr>
          <w:rFonts w:ascii="Arial" w:hAnsi="Arial" w:cs="Arial"/>
          <w:b/>
          <w:bCs/>
          <w:lang w:val="tr-TR"/>
        </w:rPr>
        <w:t xml:space="preserve"> </w:t>
      </w:r>
      <w:r w:rsidR="004F4416" w:rsidRPr="00EC1E7E">
        <w:rPr>
          <w:rFonts w:ascii="Arial" w:hAnsi="Arial" w:cs="Arial"/>
          <w:b/>
          <w:bCs/>
          <w:lang w:val="tr-TR"/>
        </w:rPr>
        <w:t>Kısa-dönem fiziksel hareketlilik bireysel desteği için taban tutar</w:t>
      </w:r>
    </w:p>
    <w:p w14:paraId="6EF62E10" w14:textId="643FA8E0" w:rsidR="00EC79EA" w:rsidRPr="00EC1E7E" w:rsidRDefault="00000000" w:rsidP="00EC79EA">
      <w:pPr>
        <w:jc w:val="both"/>
        <w:rPr>
          <w:rFonts w:ascii="Arial" w:hAnsi="Arial" w:cs="Arial"/>
          <w:lang w:val="tr-TR"/>
        </w:rPr>
      </w:pPr>
      <w:sdt>
        <w:sdtPr>
          <w:rPr>
            <w:rFonts w:ascii="Arial" w:hAnsi="Arial" w:cs="Arial"/>
            <w:lang w:val="tr-TR"/>
          </w:rPr>
          <w:id w:val="252559676"/>
          <w14:checkbox>
            <w14:checked w14:val="0"/>
            <w14:checkedState w14:val="2612" w14:font="MS Gothic"/>
            <w14:uncheckedState w14:val="2610" w14:font="MS Gothic"/>
          </w14:checkbox>
        </w:sdtPr>
        <w:sdtContent>
          <w:r w:rsidR="00363ED8" w:rsidRPr="00EC1E7E">
            <w:rPr>
              <w:rFonts w:ascii="Segoe UI Symbol" w:eastAsia="MS Gothic" w:hAnsi="Segoe UI Symbol" w:cs="Segoe UI Symbol"/>
              <w:lang w:val="tr-TR"/>
            </w:rPr>
            <w:t>☐</w:t>
          </w:r>
        </w:sdtContent>
      </w:sdt>
      <w:r w:rsidR="005C1EB3" w:rsidRPr="00EC1E7E">
        <w:rPr>
          <w:rFonts w:ascii="Arial" w:hAnsi="Arial" w:cs="Arial"/>
          <w:lang w:val="tr-TR"/>
        </w:rPr>
        <w:t xml:space="preserve"> </w:t>
      </w:r>
      <w:r w:rsidR="004F4416" w:rsidRPr="00EC1E7E">
        <w:rPr>
          <w:rFonts w:ascii="Arial" w:hAnsi="Arial" w:cs="Arial"/>
          <w:lang w:val="tr-TR"/>
        </w:rPr>
        <w:t xml:space="preserve">Uzun-dönem hareketlilikte </w:t>
      </w:r>
      <w:r w:rsidR="00EC1E7E" w:rsidRPr="00EC1E7E">
        <w:rPr>
          <w:rFonts w:ascii="Arial" w:hAnsi="Arial" w:cs="Arial"/>
          <w:lang w:val="tr-TR"/>
        </w:rPr>
        <w:t>imkânı</w:t>
      </w:r>
      <w:r w:rsidR="00CE0D82" w:rsidRPr="00EC1E7E">
        <w:rPr>
          <w:rFonts w:ascii="Arial" w:hAnsi="Arial" w:cs="Arial"/>
          <w:lang w:val="tr-TR"/>
        </w:rPr>
        <w:t xml:space="preserve"> kısıtlı </w:t>
      </w:r>
      <w:r w:rsidR="004F4416" w:rsidRPr="00EC1E7E">
        <w:rPr>
          <w:rFonts w:ascii="Arial" w:hAnsi="Arial" w:cs="Arial"/>
          <w:lang w:val="tr-TR"/>
        </w:rPr>
        <w:t>öğrenci</w:t>
      </w:r>
      <w:r w:rsidR="00EC79EA" w:rsidRPr="00EC1E7E">
        <w:rPr>
          <w:rFonts w:ascii="Arial" w:hAnsi="Arial" w:cs="Arial"/>
          <w:lang w:val="tr-TR"/>
        </w:rPr>
        <w:t xml:space="preserve"> </w:t>
      </w:r>
      <w:r w:rsidR="004F4416" w:rsidRPr="00EC1E7E">
        <w:rPr>
          <w:rFonts w:ascii="Arial" w:hAnsi="Arial" w:cs="Arial"/>
          <w:lang w:val="tr-TR"/>
        </w:rPr>
        <w:t xml:space="preserve">ve yeni mezunlar için </w:t>
      </w:r>
      <w:r w:rsidR="00176CB5" w:rsidRPr="00EC1E7E">
        <w:rPr>
          <w:rFonts w:ascii="Arial" w:hAnsi="Arial" w:cs="Arial"/>
          <w:lang w:val="tr-TR"/>
        </w:rPr>
        <w:t xml:space="preserve">ek </w:t>
      </w:r>
      <w:r w:rsidR="00532FA8" w:rsidRPr="00EC1E7E">
        <w:rPr>
          <w:rFonts w:ascii="Arial" w:hAnsi="Arial" w:cs="Arial"/>
          <w:lang w:val="tr-TR"/>
        </w:rPr>
        <w:t xml:space="preserve">hibe </w:t>
      </w:r>
      <w:r w:rsidR="00407986" w:rsidRPr="00EC1E7E">
        <w:rPr>
          <w:rFonts w:ascii="Arial" w:hAnsi="Arial" w:cs="Arial"/>
          <w:lang w:val="tr-TR"/>
        </w:rPr>
        <w:t>tutar</w:t>
      </w:r>
      <w:r w:rsidR="00176CB5" w:rsidRPr="00EC1E7E">
        <w:rPr>
          <w:rFonts w:ascii="Arial" w:hAnsi="Arial" w:cs="Arial"/>
          <w:lang w:val="tr-TR"/>
        </w:rPr>
        <w:t>ı</w:t>
      </w:r>
    </w:p>
    <w:p w14:paraId="7551FD11" w14:textId="34B218E2" w:rsidR="00EC79EA" w:rsidRPr="00EC1E7E" w:rsidRDefault="00000000" w:rsidP="00EC79EA">
      <w:pPr>
        <w:jc w:val="both"/>
        <w:rPr>
          <w:rFonts w:ascii="Arial" w:hAnsi="Arial" w:cs="Arial"/>
          <w:lang w:val="tr-TR"/>
        </w:rPr>
      </w:pPr>
      <w:sdt>
        <w:sdtPr>
          <w:rPr>
            <w:rFonts w:ascii="Arial" w:hAnsi="Arial" w:cs="Arial"/>
            <w:lang w:val="tr-TR"/>
          </w:rPr>
          <w:id w:val="-1912457415"/>
          <w14:checkbox>
            <w14:checked w14:val="0"/>
            <w14:checkedState w14:val="2612" w14:font="MS Gothic"/>
            <w14:uncheckedState w14:val="2610" w14:font="MS Gothic"/>
          </w14:checkbox>
        </w:sdtPr>
        <w:sdtContent>
          <w:r w:rsidR="00350F36" w:rsidRPr="00EC1E7E">
            <w:rPr>
              <w:rFonts w:ascii="Segoe UI Symbol" w:eastAsia="MS Gothic" w:hAnsi="Segoe UI Symbol" w:cs="Segoe UI Symbol"/>
              <w:lang w:val="tr-TR"/>
            </w:rPr>
            <w:t>☐</w:t>
          </w:r>
        </w:sdtContent>
      </w:sdt>
      <w:r w:rsidR="005C1EB3" w:rsidRPr="00EC1E7E">
        <w:rPr>
          <w:rFonts w:ascii="Arial" w:hAnsi="Arial" w:cs="Arial"/>
          <w:lang w:val="tr-TR"/>
        </w:rPr>
        <w:t xml:space="preserve"> </w:t>
      </w:r>
      <w:r w:rsidR="00176CB5" w:rsidRPr="00EC1E7E">
        <w:rPr>
          <w:rFonts w:ascii="Arial" w:hAnsi="Arial" w:cs="Arial"/>
          <w:lang w:val="tr-TR"/>
        </w:rPr>
        <w:t xml:space="preserve">Kısa-dönem hareketlilikte </w:t>
      </w:r>
      <w:r w:rsidR="00EC1E7E" w:rsidRPr="00EC1E7E">
        <w:rPr>
          <w:rFonts w:ascii="Arial" w:hAnsi="Arial" w:cs="Arial"/>
          <w:lang w:val="tr-TR"/>
        </w:rPr>
        <w:t>imkânı</w:t>
      </w:r>
      <w:r w:rsidR="00CE0D82" w:rsidRPr="00EC1E7E">
        <w:rPr>
          <w:rFonts w:ascii="Arial" w:hAnsi="Arial" w:cs="Arial"/>
          <w:lang w:val="tr-TR"/>
        </w:rPr>
        <w:t xml:space="preserve"> kısıtlı</w:t>
      </w:r>
      <w:r w:rsidR="00176CB5" w:rsidRPr="00EC1E7E">
        <w:rPr>
          <w:rFonts w:ascii="Arial" w:hAnsi="Arial" w:cs="Arial"/>
          <w:lang w:val="tr-TR"/>
        </w:rPr>
        <w:t xml:space="preserve"> öğrenci ve yeni mezunlar için ek </w:t>
      </w:r>
      <w:r w:rsidR="00532FA8" w:rsidRPr="00EC1E7E">
        <w:rPr>
          <w:rFonts w:ascii="Arial" w:hAnsi="Arial" w:cs="Arial"/>
          <w:lang w:val="tr-TR"/>
        </w:rPr>
        <w:t xml:space="preserve">hibe </w:t>
      </w:r>
      <w:r w:rsidR="00176CB5" w:rsidRPr="00EC1E7E">
        <w:rPr>
          <w:rFonts w:ascii="Arial" w:hAnsi="Arial" w:cs="Arial"/>
          <w:lang w:val="tr-TR"/>
        </w:rPr>
        <w:t>tutarı</w:t>
      </w:r>
    </w:p>
    <w:p w14:paraId="65666CAF" w14:textId="3BE80A3C" w:rsidR="00EC79EA" w:rsidRPr="00EC1E7E" w:rsidRDefault="00EC79EA" w:rsidP="00EC79EA">
      <w:pPr>
        <w:jc w:val="both"/>
        <w:rPr>
          <w:rFonts w:ascii="Arial" w:hAnsi="Arial" w:cs="Arial"/>
          <w:lang w:val="tr-TR"/>
        </w:rPr>
      </w:pPr>
      <w:r w:rsidRPr="00EC1E7E">
        <w:rPr>
          <w:rFonts w:ascii="Segoe UI Symbol" w:hAnsi="Segoe UI Symbol" w:cs="Segoe UI Symbol"/>
          <w:lang w:val="tr-TR"/>
        </w:rPr>
        <w:t>☐</w:t>
      </w:r>
      <w:r w:rsidRPr="00EC1E7E">
        <w:rPr>
          <w:rFonts w:ascii="Arial" w:hAnsi="Arial" w:cs="Arial"/>
          <w:lang w:val="tr-TR"/>
        </w:rPr>
        <w:t xml:space="preserve"> </w:t>
      </w:r>
      <w:r w:rsidR="00176CB5" w:rsidRPr="00EC1E7E">
        <w:rPr>
          <w:rFonts w:ascii="Arial" w:hAnsi="Arial" w:cs="Arial"/>
          <w:lang w:val="tr-TR"/>
        </w:rPr>
        <w:t xml:space="preserve">Stajlar için ek </w:t>
      </w:r>
      <w:r w:rsidR="00532FA8" w:rsidRPr="00EC1E7E">
        <w:rPr>
          <w:rFonts w:ascii="Arial" w:hAnsi="Arial" w:cs="Arial"/>
          <w:lang w:val="tr-TR"/>
        </w:rPr>
        <w:t>hibe</w:t>
      </w:r>
      <w:r w:rsidR="00176CB5" w:rsidRPr="00EC1E7E">
        <w:rPr>
          <w:rFonts w:ascii="Arial" w:hAnsi="Arial" w:cs="Arial"/>
          <w:lang w:val="tr-TR"/>
        </w:rPr>
        <w:t xml:space="preserve"> tutarı </w:t>
      </w:r>
    </w:p>
    <w:p w14:paraId="25646AFD" w14:textId="4FDD6123" w:rsidR="00EC79EA" w:rsidRPr="00EC1E7E" w:rsidRDefault="00EC79EA" w:rsidP="00EC79EA">
      <w:pPr>
        <w:jc w:val="both"/>
        <w:rPr>
          <w:rFonts w:ascii="Arial" w:hAnsi="Arial" w:cs="Arial"/>
          <w:lang w:val="tr-TR"/>
        </w:rPr>
      </w:pPr>
      <w:r w:rsidRPr="00EC1E7E">
        <w:rPr>
          <w:rFonts w:ascii="Segoe UI Symbol" w:hAnsi="Segoe UI Symbol" w:cs="Segoe UI Symbol"/>
          <w:lang w:val="tr-TR"/>
        </w:rPr>
        <w:t>☐</w:t>
      </w:r>
      <w:r w:rsidRPr="00EC1E7E">
        <w:rPr>
          <w:rFonts w:ascii="Arial" w:hAnsi="Arial" w:cs="Arial"/>
          <w:lang w:val="tr-TR"/>
        </w:rPr>
        <w:t xml:space="preserve"> </w:t>
      </w:r>
      <w:r w:rsidR="00CB3B43" w:rsidRPr="00EC1E7E">
        <w:rPr>
          <w:rFonts w:ascii="Arial" w:hAnsi="Arial" w:cs="Arial"/>
          <w:lang w:val="tr-TR"/>
        </w:rPr>
        <w:t>Y</w:t>
      </w:r>
      <w:r w:rsidR="0092760E" w:rsidRPr="00EC1E7E">
        <w:rPr>
          <w:rFonts w:ascii="Arial" w:hAnsi="Arial" w:cs="Arial"/>
          <w:lang w:val="tr-TR"/>
        </w:rPr>
        <w:t>e</w:t>
      </w:r>
      <w:r w:rsidR="00CB3B43" w:rsidRPr="00EC1E7E">
        <w:rPr>
          <w:rFonts w:ascii="Arial" w:hAnsi="Arial" w:cs="Arial"/>
          <w:lang w:val="tr-TR"/>
        </w:rPr>
        <w:t xml:space="preserve">şil seyahat için ek </w:t>
      </w:r>
      <w:r w:rsidR="00532FA8" w:rsidRPr="00EC1E7E">
        <w:rPr>
          <w:rFonts w:ascii="Arial" w:hAnsi="Arial" w:cs="Arial"/>
          <w:lang w:val="tr-TR"/>
        </w:rPr>
        <w:t>hibe</w:t>
      </w:r>
      <w:r w:rsidR="005C1EB3" w:rsidRPr="00EC1E7E">
        <w:rPr>
          <w:rFonts w:ascii="Arial" w:hAnsi="Arial" w:cs="Arial"/>
          <w:lang w:val="tr-TR"/>
        </w:rPr>
        <w:t xml:space="preserve"> </w:t>
      </w:r>
      <w:r w:rsidR="00CE0D82" w:rsidRPr="00EC1E7E">
        <w:rPr>
          <w:rFonts w:ascii="Arial" w:hAnsi="Arial" w:cs="Arial"/>
          <w:lang w:val="tr-TR"/>
        </w:rPr>
        <w:t xml:space="preserve">tutarı </w:t>
      </w:r>
    </w:p>
    <w:p w14:paraId="18693797" w14:textId="6BCE72B7" w:rsidR="00EC79EA" w:rsidRPr="00EC1E7E" w:rsidRDefault="00000000" w:rsidP="00EC79EA">
      <w:pPr>
        <w:jc w:val="both"/>
        <w:rPr>
          <w:rFonts w:ascii="Arial" w:hAnsi="Arial" w:cs="Arial"/>
          <w:b/>
          <w:bCs/>
          <w:lang w:val="tr-TR"/>
        </w:rPr>
      </w:pPr>
      <w:sdt>
        <w:sdtPr>
          <w:rPr>
            <w:rFonts w:ascii="Arial" w:hAnsi="Arial" w:cs="Arial"/>
            <w:b/>
            <w:bCs/>
            <w:lang w:val="tr-TR"/>
          </w:rPr>
          <w:id w:val="485204891"/>
          <w14:checkbox>
            <w14:checked w14:val="0"/>
            <w14:checkedState w14:val="2612" w14:font="MS Gothic"/>
            <w14:uncheckedState w14:val="2610" w14:font="MS Gothic"/>
          </w14:checkbox>
        </w:sdtPr>
        <w:sdtContent>
          <w:r w:rsidR="000B2518">
            <w:rPr>
              <w:rFonts w:ascii="MS Gothic" w:eastAsia="MS Gothic" w:hAnsi="MS Gothic" w:cs="Arial" w:hint="eastAsia"/>
              <w:b/>
              <w:bCs/>
              <w:lang w:val="tr-TR"/>
            </w:rPr>
            <w:t>☐</w:t>
          </w:r>
        </w:sdtContent>
      </w:sdt>
      <w:r w:rsidR="00EC79EA" w:rsidRPr="00EC1E7E">
        <w:rPr>
          <w:rFonts w:ascii="Arial" w:hAnsi="Arial" w:cs="Arial"/>
          <w:b/>
          <w:bCs/>
          <w:lang w:val="tr-TR"/>
        </w:rPr>
        <w:t xml:space="preserve"> </w:t>
      </w:r>
      <w:r w:rsidR="0092760E" w:rsidRPr="000B2518">
        <w:rPr>
          <w:rFonts w:ascii="Arial" w:hAnsi="Arial" w:cs="Arial"/>
          <w:lang w:val="tr-TR"/>
        </w:rPr>
        <w:t>Seyahat desteği</w:t>
      </w:r>
      <w:r w:rsidR="00EC79EA" w:rsidRPr="000B2518">
        <w:rPr>
          <w:rFonts w:ascii="Arial" w:hAnsi="Arial" w:cs="Arial"/>
          <w:lang w:val="tr-TR"/>
        </w:rPr>
        <w:t xml:space="preserve"> (</w:t>
      </w:r>
      <w:r w:rsidR="0092760E" w:rsidRPr="000B2518">
        <w:rPr>
          <w:rFonts w:ascii="Arial" w:hAnsi="Arial" w:cs="Arial"/>
          <w:lang w:val="tr-TR"/>
        </w:rPr>
        <w:t xml:space="preserve">olağan veya yeşil seyahat </w:t>
      </w:r>
      <w:r w:rsidR="00FA6D28" w:rsidRPr="000B2518">
        <w:rPr>
          <w:rFonts w:ascii="Arial" w:hAnsi="Arial" w:cs="Arial"/>
          <w:lang w:val="tr-TR"/>
        </w:rPr>
        <w:t>durumunda</w:t>
      </w:r>
      <w:r w:rsidR="00FC2E4C" w:rsidRPr="000B2518">
        <w:rPr>
          <w:rFonts w:ascii="Arial" w:hAnsi="Arial" w:cs="Arial"/>
          <w:lang w:val="tr-TR"/>
        </w:rPr>
        <w:t>ki</w:t>
      </w:r>
      <w:r w:rsidR="00FA6D28" w:rsidRPr="000B2518">
        <w:rPr>
          <w:rFonts w:ascii="Arial" w:hAnsi="Arial" w:cs="Arial"/>
          <w:lang w:val="tr-TR"/>
        </w:rPr>
        <w:t xml:space="preserve"> seyahat </w:t>
      </w:r>
      <w:r w:rsidR="0092760E" w:rsidRPr="000B2518">
        <w:rPr>
          <w:rFonts w:ascii="Arial" w:hAnsi="Arial" w:cs="Arial"/>
          <w:lang w:val="tr-TR"/>
        </w:rPr>
        <w:t>desteği</w:t>
      </w:r>
      <w:r w:rsidR="00EC79EA" w:rsidRPr="000B2518">
        <w:rPr>
          <w:rFonts w:ascii="Arial" w:hAnsi="Arial" w:cs="Arial"/>
          <w:lang w:val="tr-TR"/>
        </w:rPr>
        <w:t>)</w:t>
      </w:r>
    </w:p>
    <w:p w14:paraId="178660DE" w14:textId="5A69F628" w:rsidR="00EC79EA" w:rsidRPr="00EC1E7E" w:rsidRDefault="00000000" w:rsidP="00EC79EA">
      <w:pPr>
        <w:jc w:val="both"/>
        <w:rPr>
          <w:rFonts w:ascii="Arial" w:hAnsi="Arial" w:cs="Arial"/>
          <w:b/>
          <w:bCs/>
          <w:lang w:val="tr-TR"/>
        </w:rPr>
      </w:pPr>
      <w:sdt>
        <w:sdtPr>
          <w:rPr>
            <w:rFonts w:ascii="Arial" w:hAnsi="Arial" w:cs="Arial"/>
            <w:b/>
            <w:bCs/>
            <w:lang w:val="tr-TR"/>
          </w:rPr>
          <w:id w:val="2009778947"/>
          <w14:checkbox>
            <w14:checked w14:val="0"/>
            <w14:checkedState w14:val="2612" w14:font="MS Gothic"/>
            <w14:uncheckedState w14:val="2610" w14:font="MS Gothic"/>
          </w14:checkbox>
        </w:sdtPr>
        <w:sdtContent>
          <w:r w:rsidR="00EC1E7E" w:rsidRPr="00EC1E7E">
            <w:rPr>
              <w:rFonts w:ascii="Segoe UI Symbol" w:eastAsia="MS Gothic" w:hAnsi="Segoe UI Symbol" w:cs="Segoe UI Symbol"/>
              <w:b/>
              <w:bCs/>
              <w:lang w:val="tr-TR"/>
            </w:rPr>
            <w:t>☐</w:t>
          </w:r>
        </w:sdtContent>
      </w:sdt>
      <w:r w:rsidR="005C1EB3" w:rsidRPr="00EC1E7E">
        <w:rPr>
          <w:rFonts w:ascii="Arial" w:hAnsi="Arial" w:cs="Arial"/>
          <w:b/>
          <w:bCs/>
          <w:lang w:val="tr-TR"/>
        </w:rPr>
        <w:t xml:space="preserve"> </w:t>
      </w:r>
      <w:r w:rsidR="00532190" w:rsidRPr="00EC1E7E">
        <w:rPr>
          <w:rFonts w:ascii="Arial" w:hAnsi="Arial" w:cs="Arial"/>
          <w:bCs/>
          <w:lang w:val="tr-TR"/>
        </w:rPr>
        <w:t>Seyahat</w:t>
      </w:r>
      <w:r w:rsidR="00FA6D28" w:rsidRPr="00EC1E7E">
        <w:rPr>
          <w:rFonts w:ascii="Arial" w:hAnsi="Arial" w:cs="Arial"/>
          <w:bCs/>
          <w:lang w:val="tr-TR"/>
        </w:rPr>
        <w:t xml:space="preserve"> günler</w:t>
      </w:r>
      <w:r w:rsidR="00532190" w:rsidRPr="00EC1E7E">
        <w:rPr>
          <w:rFonts w:ascii="Arial" w:hAnsi="Arial" w:cs="Arial"/>
          <w:bCs/>
          <w:lang w:val="tr-TR"/>
        </w:rPr>
        <w:t>i</w:t>
      </w:r>
      <w:r w:rsidR="00EC79EA" w:rsidRPr="00EC1E7E">
        <w:rPr>
          <w:rFonts w:ascii="Arial" w:hAnsi="Arial" w:cs="Arial"/>
          <w:bCs/>
          <w:lang w:val="tr-TR"/>
        </w:rPr>
        <w:t xml:space="preserve"> (</w:t>
      </w:r>
      <w:r w:rsidR="00FA6D28" w:rsidRPr="00EC1E7E">
        <w:rPr>
          <w:rFonts w:ascii="Arial" w:hAnsi="Arial" w:cs="Arial"/>
          <w:bCs/>
          <w:lang w:val="tr-TR"/>
        </w:rPr>
        <w:t>faaliyet günlerine ilave edilen</w:t>
      </w:r>
      <w:r w:rsidR="00EC79EA" w:rsidRPr="00EC1E7E">
        <w:rPr>
          <w:rFonts w:ascii="Arial" w:hAnsi="Arial" w:cs="Arial"/>
          <w:bCs/>
          <w:lang w:val="tr-TR"/>
        </w:rPr>
        <w:t xml:space="preserve"> </w:t>
      </w:r>
      <w:r w:rsidR="00FA6D28" w:rsidRPr="00EC1E7E">
        <w:rPr>
          <w:rFonts w:ascii="Arial" w:hAnsi="Arial" w:cs="Arial"/>
          <w:bCs/>
          <w:lang w:val="tr-TR"/>
        </w:rPr>
        <w:t>bireysel</w:t>
      </w:r>
      <w:r w:rsidR="00EC79EA" w:rsidRPr="00EC1E7E">
        <w:rPr>
          <w:rFonts w:ascii="Arial" w:hAnsi="Arial" w:cs="Arial"/>
          <w:bCs/>
          <w:lang w:val="tr-TR"/>
        </w:rPr>
        <w:t xml:space="preserve"> </w:t>
      </w:r>
      <w:r w:rsidR="00FA6D28" w:rsidRPr="00EC1E7E">
        <w:rPr>
          <w:rFonts w:ascii="Arial" w:hAnsi="Arial" w:cs="Arial"/>
          <w:bCs/>
          <w:lang w:val="tr-TR"/>
        </w:rPr>
        <w:t>destek</w:t>
      </w:r>
      <w:r w:rsidR="00EC79EA" w:rsidRPr="00EC1E7E">
        <w:rPr>
          <w:rFonts w:ascii="Arial" w:hAnsi="Arial" w:cs="Arial"/>
          <w:bCs/>
          <w:lang w:val="tr-TR"/>
        </w:rPr>
        <w:t xml:space="preserve"> </w:t>
      </w:r>
      <w:r w:rsidR="00FA6D28" w:rsidRPr="00EC1E7E">
        <w:rPr>
          <w:rFonts w:ascii="Arial" w:hAnsi="Arial" w:cs="Arial"/>
          <w:bCs/>
          <w:lang w:val="tr-TR"/>
        </w:rPr>
        <w:t>günleri</w:t>
      </w:r>
      <w:r w:rsidR="00EC79EA" w:rsidRPr="00EC1E7E">
        <w:rPr>
          <w:rFonts w:ascii="Arial" w:hAnsi="Arial" w:cs="Arial"/>
          <w:bCs/>
          <w:lang w:val="tr-TR"/>
        </w:rPr>
        <w:t xml:space="preserve">) </w:t>
      </w:r>
    </w:p>
    <w:p w14:paraId="193EE34B" w14:textId="3F20E701" w:rsidR="00EC79EA" w:rsidRPr="00EC1E7E" w:rsidRDefault="00EC79EA" w:rsidP="00EC79EA">
      <w:pPr>
        <w:jc w:val="both"/>
        <w:rPr>
          <w:rFonts w:ascii="Arial" w:hAnsi="Arial" w:cs="Arial"/>
          <w:lang w:val="tr-TR"/>
        </w:rPr>
      </w:pPr>
      <w:r w:rsidRPr="00EC1E7E">
        <w:rPr>
          <w:rFonts w:ascii="Segoe UI Symbol" w:hAnsi="Segoe UI Symbol" w:cs="Segoe UI Symbol"/>
          <w:lang w:val="tr-TR"/>
        </w:rPr>
        <w:t>☐</w:t>
      </w:r>
      <w:r w:rsidRPr="00EC1E7E">
        <w:rPr>
          <w:rFonts w:ascii="Arial" w:hAnsi="Arial" w:cs="Arial"/>
          <w:lang w:val="tr-TR"/>
        </w:rPr>
        <w:t xml:space="preserve"> </w:t>
      </w:r>
      <w:r w:rsidR="00FA6D28" w:rsidRPr="00EC1E7E">
        <w:rPr>
          <w:rFonts w:ascii="Arial" w:hAnsi="Arial" w:cs="Arial"/>
          <w:lang w:val="tr-TR"/>
        </w:rPr>
        <w:t>Yüksek maliyetli seyahat için istisnai masraf</w:t>
      </w:r>
      <w:r w:rsidR="005C1EB3" w:rsidRPr="00EC1E7E">
        <w:rPr>
          <w:rFonts w:ascii="Arial" w:hAnsi="Arial" w:cs="Arial"/>
          <w:lang w:val="tr-TR"/>
        </w:rPr>
        <w:t xml:space="preserve"> </w:t>
      </w:r>
      <w:r w:rsidRPr="00EC1E7E">
        <w:rPr>
          <w:rFonts w:ascii="Arial" w:hAnsi="Arial" w:cs="Arial"/>
          <w:lang w:val="tr-TR"/>
        </w:rPr>
        <w:t>(</w:t>
      </w:r>
      <w:r w:rsidR="00FA6D28" w:rsidRPr="00EC1E7E">
        <w:rPr>
          <w:rFonts w:ascii="Arial" w:hAnsi="Arial" w:cs="Arial"/>
          <w:lang w:val="tr-TR"/>
        </w:rPr>
        <w:t>gerçekleşen tutar üzerinden</w:t>
      </w:r>
      <w:r w:rsidRPr="00EC1E7E">
        <w:rPr>
          <w:rFonts w:ascii="Arial" w:hAnsi="Arial" w:cs="Arial"/>
          <w:lang w:val="tr-TR"/>
        </w:rPr>
        <w:t>)</w:t>
      </w:r>
    </w:p>
    <w:p w14:paraId="1CA26208" w14:textId="11E0338C" w:rsidR="00EC79EA" w:rsidRPr="00EC1E7E" w:rsidRDefault="00EC79EA" w:rsidP="00EC79EA">
      <w:pPr>
        <w:jc w:val="both"/>
        <w:rPr>
          <w:rFonts w:ascii="Arial" w:hAnsi="Arial" w:cs="Arial"/>
          <w:lang w:val="tr-TR"/>
        </w:rPr>
      </w:pPr>
      <w:r w:rsidRPr="00EC1E7E">
        <w:rPr>
          <w:rFonts w:ascii="Segoe UI Symbol" w:hAnsi="Segoe UI Symbol" w:cs="Segoe UI Symbol"/>
          <w:lang w:val="tr-TR"/>
        </w:rPr>
        <w:t>☐</w:t>
      </w:r>
      <w:r w:rsidRPr="00EC1E7E">
        <w:rPr>
          <w:rFonts w:ascii="Arial" w:hAnsi="Arial" w:cs="Arial"/>
          <w:lang w:val="tr-TR"/>
        </w:rPr>
        <w:t xml:space="preserve"> </w:t>
      </w:r>
      <w:r w:rsidR="00FA6D28" w:rsidRPr="00EC1E7E">
        <w:rPr>
          <w:rFonts w:ascii="Arial" w:hAnsi="Arial" w:cs="Arial"/>
          <w:lang w:val="tr-TR"/>
        </w:rPr>
        <w:t>İçerme desteği</w:t>
      </w:r>
      <w:r w:rsidRPr="00EC1E7E">
        <w:rPr>
          <w:rFonts w:ascii="Arial" w:hAnsi="Arial" w:cs="Arial"/>
          <w:lang w:val="tr-TR"/>
        </w:rPr>
        <w:t xml:space="preserve"> (</w:t>
      </w:r>
      <w:r w:rsidR="00FA6D28" w:rsidRPr="00EC1E7E">
        <w:rPr>
          <w:rFonts w:ascii="Arial" w:hAnsi="Arial" w:cs="Arial"/>
          <w:lang w:val="tr-TR"/>
        </w:rPr>
        <w:t>gerçekleşen tutar üzerinden</w:t>
      </w:r>
      <w:r w:rsidRPr="00EC1E7E">
        <w:rPr>
          <w:rFonts w:ascii="Arial" w:hAnsi="Arial" w:cs="Arial"/>
          <w:lang w:val="tr-TR"/>
        </w:rPr>
        <w:t>)</w:t>
      </w:r>
    </w:p>
    <w:p w14:paraId="6F8E86C0" w14:textId="17559F02" w:rsidR="009E3330" w:rsidRPr="00EC1E7E" w:rsidRDefault="009E3330" w:rsidP="773BE38D">
      <w:pPr>
        <w:jc w:val="both"/>
        <w:rPr>
          <w:rFonts w:ascii="Arial" w:hAnsi="Arial" w:cs="Arial"/>
          <w:lang w:val="tr-TR"/>
        </w:rPr>
      </w:pPr>
    </w:p>
    <w:p w14:paraId="36D56BB0" w14:textId="34016F96" w:rsidR="007D0B6F" w:rsidRPr="00EC1E7E" w:rsidRDefault="007D0B6F" w:rsidP="007D0B6F">
      <w:pPr>
        <w:jc w:val="both"/>
        <w:rPr>
          <w:rFonts w:ascii="Arial" w:hAnsi="Arial" w:cs="Arial"/>
          <w:lang w:val="tr-TR"/>
        </w:rPr>
      </w:pPr>
      <w:r w:rsidRPr="00EC1E7E">
        <w:rPr>
          <w:rFonts w:ascii="Arial" w:hAnsi="Arial" w:cs="Arial"/>
          <w:lang w:val="tr-TR"/>
        </w:rPr>
        <w:t xml:space="preserve">Katılımcı almaktadır </w:t>
      </w:r>
    </w:p>
    <w:p w14:paraId="349102E6" w14:textId="31AB1D8C" w:rsidR="007D0B6F" w:rsidRPr="00EC1E7E" w:rsidRDefault="00000000" w:rsidP="007D0B6F">
      <w:pPr>
        <w:jc w:val="both"/>
        <w:rPr>
          <w:rFonts w:ascii="Arial" w:hAnsi="Arial" w:cs="Arial"/>
          <w:b/>
          <w:bCs/>
          <w:lang w:val="tr-TR"/>
        </w:rPr>
      </w:pPr>
      <w:sdt>
        <w:sdtPr>
          <w:rPr>
            <w:rFonts w:ascii="Arial" w:hAnsi="Arial" w:cs="Arial"/>
            <w:b/>
            <w:bCs/>
            <w:lang w:val="tr-TR"/>
          </w:rPr>
          <w:id w:val="2014333715"/>
          <w14:checkbox>
            <w14:checked w14:val="1"/>
            <w14:checkedState w14:val="2612" w14:font="MS Gothic"/>
            <w14:uncheckedState w14:val="2610" w14:font="MS Gothic"/>
          </w14:checkbox>
        </w:sdtPr>
        <w:sdtContent>
          <w:r w:rsidR="00350F36" w:rsidRPr="00EC1E7E">
            <w:rPr>
              <w:rFonts w:ascii="Segoe UI Symbol" w:eastAsia="MS Gothic" w:hAnsi="Segoe UI Symbol" w:cs="Segoe UI Symbol"/>
              <w:b/>
              <w:bCs/>
              <w:lang w:val="tr-TR"/>
            </w:rPr>
            <w:t>☒</w:t>
          </w:r>
        </w:sdtContent>
      </w:sdt>
      <w:r w:rsidR="007D0B6F" w:rsidRPr="00EC1E7E">
        <w:rPr>
          <w:rFonts w:ascii="Arial" w:hAnsi="Arial" w:cs="Arial"/>
          <w:b/>
          <w:bCs/>
          <w:lang w:val="tr-TR"/>
        </w:rPr>
        <w:t xml:space="preserve"> Erasmus+ AB fonlarından hareketlilik süresinin tamamı için mali destek</w:t>
      </w:r>
    </w:p>
    <w:p w14:paraId="3A2901BB" w14:textId="77777777" w:rsidR="007D0B6F" w:rsidRPr="00EC1E7E" w:rsidRDefault="007D0B6F" w:rsidP="007D0B6F">
      <w:pPr>
        <w:jc w:val="both"/>
        <w:rPr>
          <w:rFonts w:ascii="Arial" w:hAnsi="Arial" w:cs="Arial"/>
          <w:lang w:val="tr-TR"/>
        </w:rPr>
      </w:pPr>
      <w:r w:rsidRPr="00EC1E7E">
        <w:rPr>
          <w:rFonts w:ascii="Segoe UI Symbol" w:hAnsi="Segoe UI Symbol" w:cs="Segoe UI Symbol"/>
          <w:lang w:val="tr-TR"/>
        </w:rPr>
        <w:t>☐</w:t>
      </w:r>
      <w:r w:rsidRPr="00EC1E7E">
        <w:rPr>
          <w:rFonts w:ascii="Arial" w:hAnsi="Arial" w:cs="Arial"/>
          <w:lang w:val="tr-TR"/>
        </w:rPr>
        <w:t xml:space="preserve"> sıfır-hibe</w:t>
      </w:r>
    </w:p>
    <w:p w14:paraId="5234240C" w14:textId="2E49084A" w:rsidR="007D0B6F" w:rsidRPr="00EC1E7E" w:rsidRDefault="007D0B6F" w:rsidP="007D0B6F">
      <w:pPr>
        <w:jc w:val="both"/>
        <w:rPr>
          <w:rFonts w:ascii="Arial" w:hAnsi="Arial" w:cs="Arial"/>
          <w:lang w:val="tr-TR"/>
        </w:rPr>
      </w:pPr>
      <w:r w:rsidRPr="00EC1E7E">
        <w:rPr>
          <w:rFonts w:ascii="Segoe UI Symbol" w:hAnsi="Segoe UI Symbol" w:cs="Segoe UI Symbol"/>
          <w:lang w:val="tr-TR"/>
        </w:rPr>
        <w:t>☐</w:t>
      </w:r>
      <w:r w:rsidRPr="00EC1E7E">
        <w:rPr>
          <w:rFonts w:ascii="Arial" w:hAnsi="Arial" w:cs="Arial"/>
          <w:lang w:val="tr-TR"/>
        </w:rPr>
        <w:t xml:space="preserve"> Erasmus + AB fonlarından kısmî </w:t>
      </w:r>
      <w:proofErr w:type="spellStart"/>
      <w:r w:rsidRPr="00EC1E7E">
        <w:rPr>
          <w:rFonts w:ascii="Arial" w:hAnsi="Arial" w:cs="Arial"/>
          <w:lang w:val="tr-TR"/>
        </w:rPr>
        <w:t>hibelendirme</w:t>
      </w:r>
      <w:proofErr w:type="spellEnd"/>
    </w:p>
    <w:p w14:paraId="656140A4" w14:textId="5EAC0816" w:rsidR="00D602E8" w:rsidRPr="00EC1E7E" w:rsidRDefault="00D602E8" w:rsidP="773BE38D">
      <w:pPr>
        <w:jc w:val="both"/>
        <w:rPr>
          <w:rFonts w:ascii="Arial" w:hAnsi="Arial" w:cs="Arial"/>
          <w:sz w:val="24"/>
          <w:szCs w:val="24"/>
          <w:highlight w:val="cyan"/>
          <w:lang w:val="tr-TR"/>
        </w:rPr>
      </w:pPr>
    </w:p>
    <w:p w14:paraId="36D2A708" w14:textId="77777777" w:rsidR="00F92BA8" w:rsidRPr="00EC1E7E" w:rsidRDefault="00F92BA8" w:rsidP="00065470">
      <w:pPr>
        <w:jc w:val="both"/>
        <w:rPr>
          <w:rFonts w:ascii="Arial" w:hAnsi="Arial" w:cs="Arial"/>
          <w:sz w:val="24"/>
          <w:szCs w:val="24"/>
          <w:highlight w:val="cyan"/>
          <w:lang w:val="tr-TR"/>
        </w:rPr>
      </w:pPr>
    </w:p>
    <w:p w14:paraId="4A5EC169" w14:textId="22903EE5" w:rsidR="00D5448C" w:rsidRPr="00EC1E7E" w:rsidRDefault="00B918B0" w:rsidP="2156E4C0">
      <w:pPr>
        <w:jc w:val="center"/>
        <w:rPr>
          <w:rFonts w:ascii="Arial" w:hAnsi="Arial" w:cs="Arial"/>
          <w:sz w:val="24"/>
          <w:szCs w:val="24"/>
          <w:lang w:val="tr-TR"/>
        </w:rPr>
      </w:pPr>
      <w:r w:rsidRPr="00EC1E7E">
        <w:rPr>
          <w:rFonts w:ascii="Arial" w:hAnsi="Arial" w:cs="Arial"/>
          <w:sz w:val="24"/>
          <w:szCs w:val="24"/>
          <w:lang w:val="tr-TR"/>
        </w:rPr>
        <w:t>ÖZEL</w:t>
      </w:r>
      <w:r w:rsidR="2156E4C0" w:rsidRPr="00EC1E7E">
        <w:rPr>
          <w:rFonts w:ascii="Arial" w:hAnsi="Arial" w:cs="Arial"/>
          <w:sz w:val="24"/>
          <w:szCs w:val="24"/>
          <w:lang w:val="tr-TR"/>
        </w:rPr>
        <w:t xml:space="preserve"> </w:t>
      </w:r>
      <w:r w:rsidRPr="00EC1E7E">
        <w:rPr>
          <w:rFonts w:ascii="Arial" w:hAnsi="Arial" w:cs="Arial"/>
          <w:sz w:val="24"/>
          <w:szCs w:val="24"/>
          <w:lang w:val="tr-TR"/>
        </w:rPr>
        <w:t>ŞARTLAR</w:t>
      </w:r>
    </w:p>
    <w:p w14:paraId="302EBB60" w14:textId="77777777" w:rsidR="007A5668" w:rsidRPr="00EC1E7E" w:rsidRDefault="007A5668" w:rsidP="006720F0">
      <w:pPr>
        <w:jc w:val="center"/>
        <w:rPr>
          <w:rFonts w:ascii="Arial" w:hAnsi="Arial" w:cs="Arial"/>
          <w:sz w:val="24"/>
          <w:szCs w:val="24"/>
          <w:lang w:val="tr-TR"/>
        </w:rPr>
      </w:pPr>
    </w:p>
    <w:p w14:paraId="535BEB22" w14:textId="77777777" w:rsidR="005E2F02" w:rsidRPr="00EC1E7E" w:rsidRDefault="005E2F02" w:rsidP="005E2F02">
      <w:pPr>
        <w:pStyle w:val="Text1"/>
        <w:pBdr>
          <w:bottom w:val="single" w:sz="6" w:space="1" w:color="auto"/>
        </w:pBdr>
        <w:spacing w:after="0"/>
        <w:ind w:left="0"/>
        <w:jc w:val="left"/>
        <w:rPr>
          <w:rFonts w:ascii="Arial" w:hAnsi="Arial" w:cs="Arial"/>
          <w:sz w:val="20"/>
          <w:lang w:val="tr-TR"/>
        </w:rPr>
      </w:pPr>
      <w:r w:rsidRPr="00EC1E7E">
        <w:rPr>
          <w:rFonts w:ascii="Arial" w:hAnsi="Arial" w:cs="Arial"/>
          <w:sz w:val="20"/>
          <w:lang w:val="tr-TR"/>
        </w:rPr>
        <w:t xml:space="preserve">MADDE 1 – SÖZLEŞMENİN KONUSU </w:t>
      </w:r>
    </w:p>
    <w:p w14:paraId="3273A5A9" w14:textId="2B7AB35A" w:rsidR="00D602E8" w:rsidRPr="00EC1E7E" w:rsidRDefault="00F96310" w:rsidP="00D602E8">
      <w:pPr>
        <w:ind w:left="567" w:hanging="567"/>
        <w:jc w:val="both"/>
        <w:rPr>
          <w:rFonts w:ascii="Arial" w:hAnsi="Arial" w:cs="Arial"/>
          <w:lang w:val="tr-TR"/>
        </w:rPr>
      </w:pPr>
      <w:r w:rsidRPr="00EC1E7E">
        <w:rPr>
          <w:rFonts w:ascii="Arial" w:hAnsi="Arial" w:cs="Arial"/>
          <w:lang w:val="tr-TR"/>
        </w:rPr>
        <w:t>1.1</w:t>
      </w:r>
      <w:r w:rsidRPr="00EC1E7E">
        <w:rPr>
          <w:rFonts w:ascii="Arial" w:hAnsi="Arial" w:cs="Arial"/>
          <w:lang w:val="tr-TR"/>
        </w:rPr>
        <w:tab/>
      </w:r>
      <w:r w:rsidR="00D602E8" w:rsidRPr="00EC1E7E">
        <w:rPr>
          <w:rFonts w:ascii="Arial" w:hAnsi="Arial" w:cs="Arial"/>
          <w:lang w:val="tr-TR"/>
        </w:rPr>
        <w:t xml:space="preserve">Kurum, Erasmus+ Programı kapsamında bir hareketlilik faaliyeti gerçekleştirmesi için katılımcıya destek sağlayacaktır. </w:t>
      </w:r>
    </w:p>
    <w:p w14:paraId="0A02B13C" w14:textId="3A965B4F" w:rsidR="00CE6FCA" w:rsidRPr="00EC1E7E" w:rsidRDefault="00F96310" w:rsidP="00A151D8">
      <w:pPr>
        <w:ind w:left="567" w:hanging="567"/>
        <w:jc w:val="both"/>
        <w:rPr>
          <w:rFonts w:ascii="Arial" w:hAnsi="Arial" w:cs="Arial"/>
          <w:lang w:val="tr-TR"/>
        </w:rPr>
      </w:pPr>
      <w:r w:rsidRPr="00EC1E7E">
        <w:rPr>
          <w:rFonts w:ascii="Arial" w:hAnsi="Arial" w:cs="Arial"/>
          <w:lang w:val="tr-TR"/>
        </w:rPr>
        <w:t>1.</w:t>
      </w:r>
      <w:r w:rsidR="00C64F27" w:rsidRPr="00EC1E7E">
        <w:rPr>
          <w:rFonts w:ascii="Arial" w:hAnsi="Arial" w:cs="Arial"/>
          <w:lang w:val="tr-TR"/>
        </w:rPr>
        <w:t>2</w:t>
      </w:r>
      <w:r w:rsidRPr="00EC1E7E">
        <w:rPr>
          <w:rFonts w:ascii="Arial" w:hAnsi="Arial" w:cs="Arial"/>
          <w:lang w:val="tr-TR"/>
        </w:rPr>
        <w:tab/>
      </w:r>
      <w:r w:rsidR="00A151D8" w:rsidRPr="00EC1E7E">
        <w:rPr>
          <w:rFonts w:ascii="Arial" w:hAnsi="Arial" w:cs="Arial"/>
          <w:lang w:val="tr-TR"/>
        </w:rPr>
        <w:t xml:space="preserve">Katılımcı, Madde 3'te belirtilen desteği kabul eder ve Ek </w:t>
      </w:r>
      <w:proofErr w:type="spellStart"/>
      <w:r w:rsidR="00A151D8" w:rsidRPr="00EC1E7E">
        <w:rPr>
          <w:rFonts w:ascii="Arial" w:hAnsi="Arial" w:cs="Arial"/>
          <w:lang w:val="tr-TR"/>
        </w:rPr>
        <w:t>I'de</w:t>
      </w:r>
      <w:proofErr w:type="spellEnd"/>
      <w:r w:rsidR="00A151D8" w:rsidRPr="00EC1E7E">
        <w:rPr>
          <w:rFonts w:ascii="Arial" w:hAnsi="Arial" w:cs="Arial"/>
          <w:lang w:val="tr-TR"/>
        </w:rPr>
        <w:t xml:space="preserve"> tanımlanan şekilde hareketlilik faaliyetini gerçekleştirmeyi taahhüt eder.</w:t>
      </w:r>
    </w:p>
    <w:p w14:paraId="4FDC05CA" w14:textId="77777777" w:rsidR="0028289D" w:rsidRPr="00EC1E7E" w:rsidRDefault="00D70C32" w:rsidP="0028289D">
      <w:pPr>
        <w:ind w:left="567" w:hanging="567"/>
        <w:jc w:val="both"/>
        <w:rPr>
          <w:rFonts w:ascii="Arial" w:hAnsi="Arial" w:cs="Arial"/>
          <w:lang w:val="tr-TR"/>
        </w:rPr>
      </w:pPr>
      <w:r w:rsidRPr="00EC1E7E">
        <w:rPr>
          <w:rFonts w:ascii="Arial" w:hAnsi="Arial" w:cs="Arial"/>
          <w:lang w:val="tr-TR"/>
        </w:rPr>
        <w:t>1.3.</w:t>
      </w:r>
      <w:r w:rsidRPr="00EC1E7E">
        <w:rPr>
          <w:rFonts w:ascii="Arial" w:hAnsi="Arial" w:cs="Arial"/>
          <w:lang w:val="tr-TR"/>
        </w:rPr>
        <w:tab/>
      </w:r>
      <w:r w:rsidR="0028289D" w:rsidRPr="00EC1E7E">
        <w:rPr>
          <w:rFonts w:ascii="Arial" w:hAnsi="Arial" w:cs="Arial"/>
          <w:lang w:val="tr-TR"/>
        </w:rPr>
        <w:t>Sözleşmede yapılacak değişiklikler, resmi yazılı bildirimle veya elektronik iletiyle istenmeli ve her iki tarafça kabul edilmelidir.</w:t>
      </w:r>
    </w:p>
    <w:p w14:paraId="140DFDD3" w14:textId="77777777" w:rsidR="00AF3F14" w:rsidRPr="00EC1E7E" w:rsidRDefault="00AF3F14">
      <w:pPr>
        <w:ind w:left="567" w:hanging="567"/>
        <w:jc w:val="both"/>
        <w:rPr>
          <w:rFonts w:ascii="Arial" w:hAnsi="Arial" w:cs="Arial"/>
          <w:lang w:val="tr-TR"/>
        </w:rPr>
      </w:pPr>
    </w:p>
    <w:p w14:paraId="77CF5427" w14:textId="0056241A" w:rsidR="00F96310" w:rsidRPr="00EC1E7E" w:rsidRDefault="001E23B8" w:rsidP="2156E4C0">
      <w:pPr>
        <w:pBdr>
          <w:bottom w:val="single" w:sz="6" w:space="1" w:color="auto"/>
        </w:pBdr>
        <w:ind w:left="567" w:hanging="567"/>
        <w:rPr>
          <w:rFonts w:ascii="Arial" w:hAnsi="Arial" w:cs="Arial"/>
          <w:lang w:val="tr-TR"/>
        </w:rPr>
      </w:pPr>
      <w:r w:rsidRPr="00EC1E7E">
        <w:rPr>
          <w:rFonts w:ascii="Arial" w:hAnsi="Arial" w:cs="Arial"/>
          <w:lang w:val="tr-TR"/>
        </w:rPr>
        <w:t>MADDE</w:t>
      </w:r>
      <w:r w:rsidR="2156E4C0" w:rsidRPr="00EC1E7E">
        <w:rPr>
          <w:rFonts w:ascii="Arial" w:hAnsi="Arial" w:cs="Arial"/>
          <w:lang w:val="tr-TR"/>
        </w:rPr>
        <w:t xml:space="preserve"> 2 – </w:t>
      </w:r>
      <w:r w:rsidR="00532995" w:rsidRPr="00EC1E7E">
        <w:rPr>
          <w:rFonts w:ascii="Arial" w:hAnsi="Arial" w:cs="Arial"/>
          <w:lang w:val="tr-TR"/>
        </w:rPr>
        <w:t>YÜRÜRLÜĞE GİRİŞ VE HAREKETLİLİK SÜRESİ</w:t>
      </w:r>
    </w:p>
    <w:p w14:paraId="28947F4A" w14:textId="4821E581" w:rsidR="009A4EB7" w:rsidRPr="00EC1E7E" w:rsidRDefault="00F96310" w:rsidP="009A4EB7">
      <w:pPr>
        <w:ind w:left="567" w:hanging="567"/>
        <w:jc w:val="both"/>
        <w:rPr>
          <w:rFonts w:ascii="Arial" w:hAnsi="Arial" w:cs="Arial"/>
          <w:lang w:val="tr-TR"/>
        </w:rPr>
      </w:pPr>
      <w:r w:rsidRPr="00EC1E7E">
        <w:rPr>
          <w:rFonts w:ascii="Arial" w:hAnsi="Arial" w:cs="Arial"/>
          <w:lang w:val="tr-TR"/>
        </w:rPr>
        <w:t>2.1</w:t>
      </w:r>
      <w:r w:rsidRPr="00EC1E7E">
        <w:rPr>
          <w:rFonts w:ascii="Arial" w:hAnsi="Arial" w:cs="Arial"/>
          <w:lang w:val="tr-TR"/>
        </w:rPr>
        <w:tab/>
      </w:r>
      <w:r w:rsidR="009A4EB7" w:rsidRPr="00EC1E7E">
        <w:rPr>
          <w:rFonts w:ascii="Arial" w:hAnsi="Arial" w:cs="Arial"/>
          <w:lang w:val="tr-TR"/>
        </w:rPr>
        <w:t>Sözleşme, iki taraftan sözleşmeyi en son imzalayanın sözleşmeyi imzaladığı tarihte yürürlüğe girer.</w:t>
      </w:r>
    </w:p>
    <w:p w14:paraId="08AE7E45" w14:textId="4D21B63C" w:rsidR="000E502A" w:rsidRPr="00EC1E7E" w:rsidRDefault="00F96310" w:rsidP="2156E4C0">
      <w:pPr>
        <w:ind w:left="567" w:hanging="567"/>
        <w:jc w:val="both"/>
        <w:rPr>
          <w:rFonts w:ascii="Arial" w:hAnsi="Arial" w:cs="Arial"/>
          <w:lang w:val="tr-TR"/>
        </w:rPr>
      </w:pPr>
      <w:r w:rsidRPr="00EC1E7E">
        <w:rPr>
          <w:rFonts w:ascii="Arial" w:hAnsi="Arial" w:cs="Arial"/>
          <w:lang w:val="tr-TR"/>
        </w:rPr>
        <w:t>2.2</w:t>
      </w:r>
      <w:r w:rsidRPr="00EC1E7E">
        <w:rPr>
          <w:rFonts w:ascii="Arial" w:hAnsi="Arial" w:cs="Arial"/>
          <w:lang w:val="tr-TR"/>
        </w:rPr>
        <w:tab/>
      </w:r>
      <w:r w:rsidR="00C45715" w:rsidRPr="00EC1E7E">
        <w:rPr>
          <w:rFonts w:ascii="Arial" w:hAnsi="Arial" w:cs="Arial"/>
          <w:lang w:val="tr-TR"/>
        </w:rPr>
        <w:t xml:space="preserve">Fiziksel hareketlilik dönemi, en erken </w:t>
      </w:r>
      <w:r w:rsidR="00C45715" w:rsidRPr="00EC1E7E">
        <w:rPr>
          <w:rFonts w:ascii="Arial" w:hAnsi="Arial" w:cs="Arial"/>
          <w:b/>
          <w:bCs/>
          <w:lang w:val="tr-TR"/>
        </w:rPr>
        <w:t>[</w:t>
      </w:r>
      <w:r w:rsidR="00EC1E7E" w:rsidRPr="00EC1E7E">
        <w:rPr>
          <w:rFonts w:ascii="Arial" w:hAnsi="Arial" w:cs="Arial"/>
          <w:b/>
          <w:bCs/>
          <w:lang w:val="tr-TR"/>
        </w:rPr>
        <w:t>…/...</w:t>
      </w:r>
      <w:r w:rsidR="00F73C04" w:rsidRPr="00EC1E7E">
        <w:rPr>
          <w:rFonts w:ascii="Arial" w:hAnsi="Arial" w:cs="Arial"/>
          <w:b/>
          <w:bCs/>
          <w:lang w:val="tr-TR"/>
        </w:rPr>
        <w:t>/202</w:t>
      </w:r>
      <w:r w:rsidR="00EC1E7E" w:rsidRPr="00EC1E7E">
        <w:rPr>
          <w:rFonts w:ascii="Arial" w:hAnsi="Arial" w:cs="Arial"/>
          <w:b/>
          <w:bCs/>
          <w:lang w:val="tr-TR"/>
        </w:rPr>
        <w:t>…</w:t>
      </w:r>
      <w:r w:rsidR="00C45715" w:rsidRPr="00EC1E7E">
        <w:rPr>
          <w:rFonts w:ascii="Arial" w:hAnsi="Arial" w:cs="Arial"/>
          <w:b/>
          <w:lang w:val="tr-TR"/>
        </w:rPr>
        <w:t>]</w:t>
      </w:r>
      <w:r w:rsidR="00C45715" w:rsidRPr="00EC1E7E">
        <w:rPr>
          <w:rFonts w:ascii="Arial" w:hAnsi="Arial" w:cs="Arial"/>
          <w:lang w:val="tr-TR"/>
        </w:rPr>
        <w:t xml:space="preserve"> tarihinde başlar ve en geç</w:t>
      </w:r>
      <w:r w:rsidR="00F73C04" w:rsidRPr="00EC1E7E">
        <w:rPr>
          <w:rFonts w:ascii="Arial" w:hAnsi="Arial" w:cs="Arial"/>
          <w:lang w:val="tr-TR"/>
        </w:rPr>
        <w:t xml:space="preserve"> </w:t>
      </w:r>
      <w:r w:rsidR="00EC1E7E" w:rsidRPr="00EC1E7E">
        <w:rPr>
          <w:rFonts w:ascii="Arial" w:hAnsi="Arial" w:cs="Arial"/>
          <w:b/>
          <w:bCs/>
          <w:lang w:val="tr-TR"/>
        </w:rPr>
        <w:t>[…/.../202…</w:t>
      </w:r>
      <w:r w:rsidR="00C45715" w:rsidRPr="00EC1E7E">
        <w:rPr>
          <w:rFonts w:ascii="Arial" w:hAnsi="Arial" w:cs="Arial"/>
          <w:b/>
          <w:bCs/>
          <w:lang w:val="tr-TR"/>
        </w:rPr>
        <w:t>]</w:t>
      </w:r>
      <w:r w:rsidR="00C45715" w:rsidRPr="00EC1E7E">
        <w:rPr>
          <w:rFonts w:ascii="Arial" w:hAnsi="Arial" w:cs="Arial"/>
          <w:lang w:val="tr-TR"/>
        </w:rPr>
        <w:t xml:space="preserve"> tarihinde biter. Fiziksel hareketlilik döneminin başlama tarihi, katılımcının ev sahibi kuruluşta fiziksel olarak bulunması gereken ilk gün ve bitiş tarihi katılımcının ev sahibi kuruluşta fiziksel olarak bulunması gereken son gündür.</w:t>
      </w:r>
    </w:p>
    <w:p w14:paraId="292ECEF8" w14:textId="25B8327D" w:rsidR="00065470" w:rsidRPr="00EC1E7E" w:rsidRDefault="00065470" w:rsidP="2156E4C0">
      <w:pPr>
        <w:ind w:left="567" w:hanging="567"/>
        <w:jc w:val="both"/>
        <w:rPr>
          <w:rFonts w:ascii="Arial" w:hAnsi="Arial" w:cs="Arial"/>
          <w:highlight w:val="yellow"/>
          <w:lang w:val="tr-TR"/>
        </w:rPr>
      </w:pPr>
      <w:r w:rsidRPr="00EC1E7E">
        <w:rPr>
          <w:rFonts w:ascii="Arial" w:hAnsi="Arial" w:cs="Arial"/>
          <w:lang w:val="tr-TR"/>
        </w:rPr>
        <w:t>2.3</w:t>
      </w:r>
      <w:r w:rsidRPr="00EC1E7E">
        <w:rPr>
          <w:rFonts w:ascii="Arial" w:hAnsi="Arial" w:cs="Arial"/>
          <w:lang w:val="tr-TR"/>
        </w:rPr>
        <w:tab/>
      </w:r>
      <w:r w:rsidR="001A0BA4" w:rsidRPr="00EC1E7E">
        <w:rPr>
          <w:rFonts w:ascii="Arial" w:hAnsi="Arial" w:cs="Arial"/>
          <w:lang w:val="tr-TR"/>
        </w:rPr>
        <w:t>Katılımcı</w:t>
      </w:r>
      <w:r w:rsidRPr="00EC1E7E">
        <w:rPr>
          <w:rFonts w:ascii="Arial" w:hAnsi="Arial" w:cs="Arial"/>
          <w:lang w:val="tr-TR"/>
        </w:rPr>
        <w:t xml:space="preserve"> </w:t>
      </w:r>
      <w:r w:rsidR="00624EDA" w:rsidRPr="00EC1E7E">
        <w:rPr>
          <w:rFonts w:ascii="Arial" w:hAnsi="Arial" w:cs="Arial"/>
          <w:lang w:val="tr-TR"/>
        </w:rPr>
        <w:t xml:space="preserve">Erasmus+ </w:t>
      </w:r>
      <w:r w:rsidR="001A0BA4" w:rsidRPr="00EC1E7E">
        <w:rPr>
          <w:rFonts w:ascii="Arial" w:hAnsi="Arial" w:cs="Arial"/>
          <w:lang w:val="tr-TR"/>
        </w:rPr>
        <w:t>AB fonlarından</w:t>
      </w:r>
      <w:r w:rsidRPr="00EC1E7E">
        <w:rPr>
          <w:rFonts w:ascii="Arial" w:hAnsi="Arial" w:cs="Arial"/>
          <w:lang w:val="tr-TR"/>
        </w:rPr>
        <w:t xml:space="preserve"> </w:t>
      </w:r>
      <w:r w:rsidR="00973336" w:rsidRPr="00EC1E7E">
        <w:rPr>
          <w:rFonts w:ascii="Arial" w:hAnsi="Arial" w:cs="Arial"/>
          <w:b/>
          <w:bCs/>
          <w:lang w:val="tr-TR"/>
        </w:rPr>
        <w:t>[</w:t>
      </w:r>
      <w:r w:rsidR="00EC1E7E" w:rsidRPr="00EC1E7E">
        <w:rPr>
          <w:rFonts w:ascii="Arial" w:hAnsi="Arial" w:cs="Arial"/>
          <w:b/>
          <w:bCs/>
          <w:lang w:val="tr-TR"/>
        </w:rPr>
        <w:t>5</w:t>
      </w:r>
      <w:r w:rsidR="00973336" w:rsidRPr="00EC1E7E">
        <w:rPr>
          <w:rFonts w:ascii="Arial" w:hAnsi="Arial" w:cs="Arial"/>
          <w:b/>
          <w:bCs/>
          <w:lang w:val="tr-TR"/>
        </w:rPr>
        <w:t>]</w:t>
      </w:r>
      <w:r w:rsidR="00973336" w:rsidRPr="00EC1E7E">
        <w:rPr>
          <w:rFonts w:ascii="Arial" w:hAnsi="Arial" w:cs="Arial"/>
          <w:lang w:val="tr-TR"/>
        </w:rPr>
        <w:t xml:space="preserve"> </w:t>
      </w:r>
      <w:r w:rsidR="003D72BC" w:rsidRPr="00EC1E7E">
        <w:rPr>
          <w:rFonts w:ascii="Arial" w:hAnsi="Arial" w:cs="Arial"/>
          <w:lang w:val="tr-TR"/>
        </w:rPr>
        <w:t>gün bireysel hareketlilik</w:t>
      </w:r>
      <w:r w:rsidR="00973336" w:rsidRPr="00EC1E7E">
        <w:rPr>
          <w:rFonts w:ascii="Arial" w:hAnsi="Arial" w:cs="Arial"/>
          <w:lang w:val="tr-TR"/>
        </w:rPr>
        <w:t xml:space="preserve"> </w:t>
      </w:r>
      <w:r w:rsidR="001A0BA4" w:rsidRPr="00EC1E7E">
        <w:rPr>
          <w:rFonts w:ascii="Arial" w:hAnsi="Arial" w:cs="Arial"/>
          <w:lang w:val="tr-TR"/>
        </w:rPr>
        <w:t>ve</w:t>
      </w:r>
      <w:r w:rsidR="00973336" w:rsidRPr="00EC1E7E">
        <w:rPr>
          <w:rFonts w:ascii="Arial" w:hAnsi="Arial" w:cs="Arial"/>
          <w:lang w:val="tr-TR"/>
        </w:rPr>
        <w:t xml:space="preserve"> </w:t>
      </w:r>
      <w:r w:rsidR="00973336" w:rsidRPr="00EC1E7E">
        <w:rPr>
          <w:rFonts w:ascii="Arial" w:hAnsi="Arial" w:cs="Arial"/>
          <w:b/>
          <w:bCs/>
          <w:lang w:val="tr-TR"/>
        </w:rPr>
        <w:t>[</w:t>
      </w:r>
      <w:r w:rsidR="00EC1E7E" w:rsidRPr="00EC1E7E">
        <w:rPr>
          <w:rFonts w:ascii="Arial" w:hAnsi="Arial" w:cs="Arial"/>
          <w:b/>
          <w:bCs/>
          <w:lang w:val="tr-TR"/>
        </w:rPr>
        <w:t>0</w:t>
      </w:r>
      <w:r w:rsidR="00973336" w:rsidRPr="00EC1E7E">
        <w:rPr>
          <w:rFonts w:ascii="Arial" w:hAnsi="Arial" w:cs="Arial"/>
          <w:b/>
          <w:bCs/>
          <w:lang w:val="tr-TR"/>
        </w:rPr>
        <w:t>]</w:t>
      </w:r>
      <w:r w:rsidR="00973336" w:rsidRPr="00EC1E7E">
        <w:rPr>
          <w:rFonts w:ascii="Arial" w:hAnsi="Arial" w:cs="Arial"/>
          <w:lang w:val="tr-TR"/>
        </w:rPr>
        <w:t xml:space="preserve"> </w:t>
      </w:r>
      <w:r w:rsidR="001A0BA4" w:rsidRPr="00EC1E7E">
        <w:rPr>
          <w:rFonts w:ascii="Arial" w:hAnsi="Arial" w:cs="Arial"/>
          <w:lang w:val="tr-TR"/>
        </w:rPr>
        <w:t xml:space="preserve">gün </w:t>
      </w:r>
      <w:r w:rsidR="003D72BC" w:rsidRPr="00EC1E7E">
        <w:rPr>
          <w:rFonts w:ascii="Arial" w:hAnsi="Arial" w:cs="Arial"/>
          <w:lang w:val="tr-TR"/>
        </w:rPr>
        <w:t xml:space="preserve">seyahat </w:t>
      </w:r>
      <w:r w:rsidR="001A0BA4" w:rsidRPr="00EC1E7E">
        <w:rPr>
          <w:rFonts w:ascii="Arial" w:hAnsi="Arial" w:cs="Arial"/>
          <w:lang w:val="tr-TR"/>
        </w:rPr>
        <w:t>için mali destek alır</w:t>
      </w:r>
      <w:r w:rsidR="00F73C04" w:rsidRPr="00EC1E7E">
        <w:rPr>
          <w:rFonts w:ascii="Arial" w:hAnsi="Arial" w:cs="Arial"/>
          <w:lang w:val="tr-TR"/>
        </w:rPr>
        <w:t>.</w:t>
      </w:r>
      <w:r w:rsidR="00440706" w:rsidRPr="00EC1E7E">
        <w:rPr>
          <w:rFonts w:ascii="Arial" w:hAnsi="Arial" w:cs="Arial"/>
          <w:lang w:val="tr-TR"/>
        </w:rPr>
        <w:t xml:space="preserve"> </w:t>
      </w:r>
    </w:p>
    <w:p w14:paraId="6BF5C233" w14:textId="29946908" w:rsidR="00D80E76" w:rsidRPr="00EC1E7E" w:rsidRDefault="001C7D24" w:rsidP="2156E4C0">
      <w:pPr>
        <w:ind w:left="567" w:hanging="567"/>
        <w:jc w:val="both"/>
        <w:rPr>
          <w:rFonts w:ascii="Arial" w:hAnsi="Arial" w:cs="Arial"/>
          <w:lang w:val="tr-TR"/>
        </w:rPr>
      </w:pPr>
      <w:r w:rsidRPr="00EC1E7E">
        <w:rPr>
          <w:rFonts w:ascii="Arial" w:hAnsi="Arial" w:cs="Arial"/>
          <w:lang w:val="tr-TR"/>
        </w:rPr>
        <w:t>2.</w:t>
      </w:r>
      <w:r w:rsidR="00065470" w:rsidRPr="00EC1E7E">
        <w:rPr>
          <w:rFonts w:ascii="Arial" w:hAnsi="Arial" w:cs="Arial"/>
          <w:lang w:val="tr-TR"/>
        </w:rPr>
        <w:t>4</w:t>
      </w:r>
      <w:r w:rsidRPr="00EC1E7E">
        <w:rPr>
          <w:rFonts w:ascii="Arial" w:hAnsi="Arial" w:cs="Arial"/>
          <w:lang w:val="tr-TR"/>
        </w:rPr>
        <w:t xml:space="preserve"> </w:t>
      </w:r>
      <w:r w:rsidRPr="00EC1E7E">
        <w:rPr>
          <w:rFonts w:ascii="Arial" w:hAnsi="Arial" w:cs="Arial"/>
          <w:lang w:val="tr-TR"/>
        </w:rPr>
        <w:tab/>
      </w:r>
      <w:r w:rsidR="00D80E76" w:rsidRPr="00EC1E7E">
        <w:rPr>
          <w:rFonts w:ascii="Arial" w:hAnsi="Arial" w:cs="Arial"/>
          <w:lang w:val="tr-TR"/>
        </w:rPr>
        <w:t xml:space="preserve">Katılımcı, </w:t>
      </w:r>
      <w:r w:rsidR="00C873AC" w:rsidRPr="00EC1E7E">
        <w:rPr>
          <w:rFonts w:ascii="Arial" w:hAnsi="Arial" w:cs="Arial"/>
          <w:lang w:val="tr-TR"/>
        </w:rPr>
        <w:t>Erasmus+ Program Rehberinde belirtilen sınırlar çerçevesinde</w:t>
      </w:r>
      <w:r w:rsidR="00D80E76" w:rsidRPr="00EC1E7E">
        <w:rPr>
          <w:rFonts w:ascii="Arial" w:hAnsi="Arial" w:cs="Arial"/>
          <w:lang w:val="tr-TR"/>
        </w:rPr>
        <w:t xml:space="preserve"> faaliyet süresinin uzatılması için talepte bulunabilir. Kurumun faaliyet süresinin uzatılması talebini kabul etmesi halinde, hibe sözleşmesi ve gerekli eklerinde yeni duruma uygun olan değişiklikler yapılmalıdır.</w:t>
      </w:r>
    </w:p>
    <w:p w14:paraId="5852520E" w14:textId="49371CE0" w:rsidR="00F96310" w:rsidRPr="00EC1E7E" w:rsidRDefault="001C7D24" w:rsidP="2156E4C0">
      <w:pPr>
        <w:ind w:left="567" w:hanging="567"/>
        <w:jc w:val="both"/>
        <w:rPr>
          <w:rFonts w:ascii="Arial" w:hAnsi="Arial" w:cs="Arial"/>
          <w:lang w:val="tr-TR"/>
        </w:rPr>
      </w:pPr>
      <w:r w:rsidRPr="00EC1E7E">
        <w:rPr>
          <w:rFonts w:ascii="Arial" w:hAnsi="Arial" w:cs="Arial"/>
          <w:lang w:val="tr-TR"/>
        </w:rPr>
        <w:t>2.</w:t>
      </w:r>
      <w:r w:rsidR="003469F5" w:rsidRPr="00EC1E7E">
        <w:rPr>
          <w:rFonts w:ascii="Arial" w:hAnsi="Arial" w:cs="Arial"/>
          <w:lang w:val="tr-TR"/>
        </w:rPr>
        <w:t>5</w:t>
      </w:r>
      <w:r w:rsidRPr="00EC1E7E">
        <w:rPr>
          <w:rFonts w:ascii="Arial" w:hAnsi="Arial" w:cs="Arial"/>
          <w:lang w:val="tr-TR"/>
        </w:rPr>
        <w:tab/>
      </w:r>
      <w:r w:rsidR="00F73C04" w:rsidRPr="00EC1E7E">
        <w:rPr>
          <w:rFonts w:ascii="Arial" w:hAnsi="Arial" w:cs="Arial"/>
          <w:lang w:val="tr-TR"/>
        </w:rPr>
        <w:t>K</w:t>
      </w:r>
      <w:r w:rsidR="00A27A1A" w:rsidRPr="00EC1E7E">
        <w:rPr>
          <w:rFonts w:ascii="Arial" w:hAnsi="Arial" w:cs="Arial"/>
          <w:lang w:val="tr-TR"/>
        </w:rPr>
        <w:t>atılım belgesi</w:t>
      </w:r>
      <w:r w:rsidRPr="00EC1E7E">
        <w:rPr>
          <w:rFonts w:ascii="Arial" w:hAnsi="Arial" w:cs="Arial"/>
          <w:lang w:val="tr-TR"/>
        </w:rPr>
        <w:t xml:space="preserve"> </w:t>
      </w:r>
      <w:r w:rsidR="00A27A1A" w:rsidRPr="00EC1E7E">
        <w:rPr>
          <w:rFonts w:ascii="Arial" w:hAnsi="Arial" w:cs="Arial"/>
          <w:lang w:val="tr-TR"/>
        </w:rPr>
        <w:t>sanal hareketlilik bölümünü de içerecek şekilde, hareketlilik döneminin teyit edilen başlangıç ve bitiş tarihlerini belgelendirir.</w:t>
      </w:r>
    </w:p>
    <w:p w14:paraId="6922D281" w14:textId="77777777" w:rsidR="00FA56BC" w:rsidRPr="00EC1E7E" w:rsidRDefault="00FA56BC">
      <w:pPr>
        <w:pStyle w:val="Text1"/>
        <w:spacing w:after="0"/>
        <w:ind w:left="0"/>
        <w:rPr>
          <w:rFonts w:ascii="Arial" w:hAnsi="Arial" w:cs="Arial"/>
          <w:sz w:val="20"/>
          <w:u w:val="single"/>
          <w:lang w:val="tr-TR"/>
        </w:rPr>
      </w:pPr>
    </w:p>
    <w:p w14:paraId="77F27C85" w14:textId="7BA476B7" w:rsidR="00F96310" w:rsidRPr="00EC1E7E" w:rsidRDefault="00A27A1A" w:rsidP="69C50224">
      <w:pPr>
        <w:pStyle w:val="Text1"/>
        <w:pBdr>
          <w:bottom w:val="single" w:sz="6" w:space="1" w:color="auto"/>
        </w:pBdr>
        <w:spacing w:after="0"/>
        <w:ind w:left="0"/>
        <w:jc w:val="left"/>
        <w:rPr>
          <w:rFonts w:ascii="Arial" w:hAnsi="Arial" w:cs="Arial"/>
          <w:sz w:val="20"/>
          <w:lang w:val="tr-TR"/>
        </w:rPr>
      </w:pPr>
      <w:r w:rsidRPr="00EC1E7E">
        <w:rPr>
          <w:rFonts w:ascii="Arial" w:hAnsi="Arial" w:cs="Arial"/>
          <w:sz w:val="20"/>
          <w:lang w:val="tr-TR"/>
        </w:rPr>
        <w:t>MADDE</w:t>
      </w:r>
      <w:r w:rsidR="2156E4C0" w:rsidRPr="00EC1E7E">
        <w:rPr>
          <w:rFonts w:ascii="Arial" w:hAnsi="Arial" w:cs="Arial"/>
          <w:sz w:val="20"/>
          <w:lang w:val="tr-TR"/>
        </w:rPr>
        <w:t xml:space="preserve"> 3 </w:t>
      </w:r>
      <w:r w:rsidR="2156E4C0" w:rsidRPr="00EC1E7E">
        <w:rPr>
          <w:rFonts w:ascii="Arial" w:hAnsi="Arial" w:cs="Arial"/>
          <w:lang w:val="tr-TR"/>
        </w:rPr>
        <w:t>–</w:t>
      </w:r>
      <w:r w:rsidR="2156E4C0" w:rsidRPr="00EC1E7E">
        <w:rPr>
          <w:rFonts w:ascii="Arial" w:hAnsi="Arial" w:cs="Arial"/>
          <w:sz w:val="20"/>
          <w:lang w:val="tr-TR"/>
        </w:rPr>
        <w:t xml:space="preserve"> </w:t>
      </w:r>
      <w:r w:rsidRPr="00EC1E7E">
        <w:rPr>
          <w:rFonts w:ascii="Arial" w:hAnsi="Arial" w:cs="Arial"/>
          <w:sz w:val="20"/>
          <w:lang w:val="tr-TR"/>
        </w:rPr>
        <w:t>MALİ</w:t>
      </w:r>
      <w:r w:rsidR="2156E4C0" w:rsidRPr="00EC1E7E">
        <w:rPr>
          <w:rFonts w:ascii="Arial" w:hAnsi="Arial" w:cs="Arial"/>
          <w:sz w:val="20"/>
          <w:lang w:val="tr-TR"/>
        </w:rPr>
        <w:t xml:space="preserve"> </w:t>
      </w:r>
      <w:r w:rsidRPr="00EC1E7E">
        <w:rPr>
          <w:rFonts w:ascii="Arial" w:hAnsi="Arial" w:cs="Arial"/>
          <w:sz w:val="20"/>
          <w:lang w:val="tr-TR"/>
        </w:rPr>
        <w:t>DESTEK</w:t>
      </w:r>
      <w:r w:rsidR="2156E4C0" w:rsidRPr="00EC1E7E">
        <w:rPr>
          <w:rFonts w:ascii="Arial" w:hAnsi="Arial" w:cs="Arial"/>
          <w:sz w:val="20"/>
          <w:lang w:val="tr-TR"/>
        </w:rPr>
        <w:t xml:space="preserve"> </w:t>
      </w:r>
    </w:p>
    <w:p w14:paraId="226B3660" w14:textId="2DD8292B" w:rsidR="00752ECA" w:rsidRPr="00EC1E7E" w:rsidRDefault="00F653E1" w:rsidP="00522BBF">
      <w:pPr>
        <w:ind w:left="567" w:hanging="567"/>
        <w:jc w:val="both"/>
        <w:rPr>
          <w:rFonts w:ascii="Arial" w:hAnsi="Arial" w:cs="Arial"/>
          <w:lang w:val="tr-TR"/>
        </w:rPr>
      </w:pPr>
      <w:r w:rsidRPr="00EC1E7E">
        <w:rPr>
          <w:rFonts w:ascii="Arial" w:hAnsi="Arial" w:cs="Arial"/>
          <w:lang w:val="tr-TR"/>
        </w:rPr>
        <w:t>3</w:t>
      </w:r>
      <w:r w:rsidR="000C5FD8" w:rsidRPr="00EC1E7E">
        <w:rPr>
          <w:rFonts w:ascii="Arial" w:hAnsi="Arial" w:cs="Arial"/>
          <w:lang w:val="tr-TR"/>
        </w:rPr>
        <w:t>.1</w:t>
      </w:r>
      <w:r w:rsidRPr="00EC1E7E">
        <w:rPr>
          <w:rFonts w:ascii="Arial" w:hAnsi="Arial" w:cs="Arial"/>
          <w:lang w:val="tr-TR"/>
        </w:rPr>
        <w:tab/>
      </w:r>
      <w:r w:rsidR="00752ECA" w:rsidRPr="00EC1E7E">
        <w:rPr>
          <w:rFonts w:ascii="Arial" w:hAnsi="Arial" w:cs="Arial"/>
          <w:lang w:val="tr-TR"/>
        </w:rPr>
        <w:t>Mali destek Erasmus+</w:t>
      </w:r>
      <w:r w:rsidR="001D2764" w:rsidRPr="00EC1E7E">
        <w:rPr>
          <w:rFonts w:ascii="Arial" w:hAnsi="Arial" w:cs="Arial"/>
          <w:lang w:val="tr-TR"/>
        </w:rPr>
        <w:t xml:space="preserve"> </w:t>
      </w:r>
      <w:r w:rsidR="00752ECA" w:rsidRPr="00EC1E7E">
        <w:rPr>
          <w:rFonts w:ascii="Arial" w:hAnsi="Arial" w:cs="Arial"/>
          <w:lang w:val="tr-TR"/>
        </w:rPr>
        <w:t>Program Rehberinde gösterilen kurallara göre hesaplanır.</w:t>
      </w:r>
    </w:p>
    <w:p w14:paraId="5088B4FF" w14:textId="6A23A288" w:rsidR="004F4C93" w:rsidRPr="00EC1E7E" w:rsidRDefault="00322E1A" w:rsidP="005F68EF">
      <w:pPr>
        <w:ind w:left="567" w:hanging="567"/>
        <w:jc w:val="both"/>
        <w:rPr>
          <w:rFonts w:ascii="Arial" w:hAnsi="Arial" w:cs="Arial"/>
          <w:lang w:val="tr-TR"/>
        </w:rPr>
      </w:pPr>
      <w:r w:rsidRPr="00EC1E7E">
        <w:rPr>
          <w:rFonts w:ascii="Arial" w:hAnsi="Arial" w:cs="Arial"/>
          <w:lang w:val="tr-TR"/>
        </w:rPr>
        <w:t xml:space="preserve">3.2 </w:t>
      </w:r>
      <w:r w:rsidR="00350F36" w:rsidRPr="00EC1E7E">
        <w:rPr>
          <w:rFonts w:ascii="Arial" w:hAnsi="Arial" w:cs="Arial"/>
          <w:lang w:val="tr-TR"/>
        </w:rPr>
        <w:tab/>
      </w:r>
      <w:r w:rsidR="001B2CF8" w:rsidRPr="00EC1E7E">
        <w:rPr>
          <w:rFonts w:ascii="Arial" w:hAnsi="Arial" w:cs="Arial"/>
          <w:lang w:val="tr-TR"/>
        </w:rPr>
        <w:t xml:space="preserve">Kurum, katılımcıya, faaliyet süresi için </w:t>
      </w:r>
      <w:r w:rsidR="001B2CF8" w:rsidRPr="00EC1E7E">
        <w:rPr>
          <w:rFonts w:ascii="Arial" w:hAnsi="Arial" w:cs="Arial"/>
          <w:b/>
          <w:lang w:val="tr-TR"/>
        </w:rPr>
        <w:t xml:space="preserve">toplam </w:t>
      </w:r>
      <w:r w:rsidR="00EC1E7E" w:rsidRPr="00EC1E7E">
        <w:rPr>
          <w:rFonts w:ascii="Arial" w:hAnsi="Arial" w:cs="Arial"/>
          <w:b/>
          <w:bCs/>
          <w:lang w:val="tr-TR"/>
        </w:rPr>
        <w:t>………</w:t>
      </w:r>
      <w:r w:rsidR="003D72BC" w:rsidRPr="00EC1E7E">
        <w:rPr>
          <w:rFonts w:ascii="Arial" w:hAnsi="Arial" w:cs="Arial"/>
          <w:b/>
          <w:bCs/>
          <w:lang w:val="tr-TR"/>
        </w:rPr>
        <w:t xml:space="preserve"> </w:t>
      </w:r>
      <w:proofErr w:type="gramStart"/>
      <w:r w:rsidR="001B2CF8" w:rsidRPr="00EC1E7E">
        <w:rPr>
          <w:rFonts w:ascii="Arial" w:hAnsi="Arial" w:cs="Arial"/>
          <w:b/>
          <w:lang w:val="tr-TR"/>
        </w:rPr>
        <w:t>Avro</w:t>
      </w:r>
      <w:proofErr w:type="gramEnd"/>
      <w:r w:rsidR="001B2CF8" w:rsidRPr="00EC1E7E">
        <w:rPr>
          <w:rFonts w:ascii="Arial" w:hAnsi="Arial" w:cs="Arial"/>
          <w:lang w:val="tr-TR"/>
        </w:rPr>
        <w:t xml:space="preserve"> mali destek verir</w:t>
      </w:r>
      <w:r w:rsidR="002B2378" w:rsidRPr="00EC1E7E">
        <w:rPr>
          <w:rFonts w:ascii="Arial" w:hAnsi="Arial" w:cs="Arial"/>
          <w:lang w:val="tr-TR"/>
        </w:rPr>
        <w:t xml:space="preserve">, </w:t>
      </w:r>
    </w:p>
    <w:p w14:paraId="67525FC0" w14:textId="0217EEBB" w:rsidR="00B433A8" w:rsidRPr="00EC1E7E" w:rsidRDefault="007740C9" w:rsidP="00B433A8">
      <w:pPr>
        <w:ind w:left="567" w:hanging="567"/>
        <w:jc w:val="both"/>
        <w:rPr>
          <w:rFonts w:ascii="Arial" w:hAnsi="Arial" w:cs="Arial"/>
          <w:lang w:val="tr-TR"/>
        </w:rPr>
      </w:pPr>
      <w:r w:rsidRPr="00EC1E7E">
        <w:rPr>
          <w:rFonts w:ascii="Arial" w:hAnsi="Arial" w:cs="Arial"/>
          <w:lang w:val="tr-TR"/>
        </w:rPr>
        <w:t>3.</w:t>
      </w:r>
      <w:r w:rsidR="003469F5" w:rsidRPr="00EC1E7E">
        <w:rPr>
          <w:rFonts w:ascii="Arial" w:hAnsi="Arial" w:cs="Arial"/>
          <w:lang w:val="tr-TR"/>
        </w:rPr>
        <w:t>3</w:t>
      </w:r>
      <w:r w:rsidRPr="00EC1E7E">
        <w:rPr>
          <w:rFonts w:ascii="Arial" w:hAnsi="Arial" w:cs="Arial"/>
          <w:lang w:val="tr-TR"/>
        </w:rPr>
        <w:tab/>
      </w:r>
      <w:r w:rsidR="00B433A8" w:rsidRPr="00EC1E7E">
        <w:rPr>
          <w:rFonts w:ascii="Arial" w:hAnsi="Arial" w:cs="Arial"/>
          <w:lang w:val="tr-TR"/>
        </w:rPr>
        <w:t>Seyahat</w:t>
      </w:r>
      <w:r w:rsidR="008E1F5F" w:rsidRPr="00EC1E7E">
        <w:rPr>
          <w:rFonts w:ascii="Arial" w:hAnsi="Arial" w:cs="Arial"/>
          <w:lang w:val="tr-TR"/>
        </w:rPr>
        <w:t xml:space="preserve"> </w:t>
      </w:r>
      <w:r w:rsidR="00B433A8" w:rsidRPr="00EC1E7E">
        <w:rPr>
          <w:rFonts w:ascii="Arial" w:hAnsi="Arial" w:cs="Arial"/>
          <w:lang w:val="tr-TR"/>
        </w:rPr>
        <w:t>veya</w:t>
      </w:r>
      <w:r w:rsidR="008E1F5F" w:rsidRPr="00EC1E7E">
        <w:rPr>
          <w:rFonts w:ascii="Arial" w:hAnsi="Arial" w:cs="Arial"/>
          <w:lang w:val="tr-TR"/>
        </w:rPr>
        <w:t xml:space="preserve"> </w:t>
      </w:r>
      <w:r w:rsidR="00B433A8" w:rsidRPr="00EC1E7E">
        <w:rPr>
          <w:rFonts w:ascii="Arial" w:hAnsi="Arial" w:cs="Arial"/>
          <w:lang w:val="tr-TR"/>
        </w:rPr>
        <w:t>içerme</w:t>
      </w:r>
      <w:r w:rsidR="00235168" w:rsidRPr="00EC1E7E">
        <w:rPr>
          <w:rFonts w:ascii="Arial" w:hAnsi="Arial" w:cs="Arial"/>
          <w:lang w:val="tr-TR"/>
        </w:rPr>
        <w:t xml:space="preserve"> </w:t>
      </w:r>
      <w:r w:rsidR="00B433A8" w:rsidRPr="00EC1E7E">
        <w:rPr>
          <w:rFonts w:ascii="Arial" w:hAnsi="Arial" w:cs="Arial"/>
          <w:lang w:val="tr-TR"/>
        </w:rPr>
        <w:t xml:space="preserve">ihtiyaçlarına ilişkin gerçekleşen harcamalara katkıda </w:t>
      </w:r>
      <w:r w:rsidR="00F73C04" w:rsidRPr="00EC1E7E">
        <w:rPr>
          <w:rFonts w:ascii="Arial" w:hAnsi="Arial" w:cs="Arial"/>
          <w:lang w:val="tr-TR"/>
        </w:rPr>
        <w:t>d</w:t>
      </w:r>
      <w:r w:rsidR="00B433A8" w:rsidRPr="00EC1E7E">
        <w:rPr>
          <w:rFonts w:ascii="Arial" w:hAnsi="Arial" w:cs="Arial"/>
          <w:lang w:val="tr-TR"/>
        </w:rPr>
        <w:t>ezavantajlı katılımcı ek katkısı</w:t>
      </w:r>
      <w:r w:rsidR="00203C58" w:rsidRPr="00EC1E7E">
        <w:rPr>
          <w:rFonts w:ascii="Arial" w:hAnsi="Arial" w:cs="Arial"/>
          <w:lang w:val="tr-TR"/>
        </w:rPr>
        <w:t>,</w:t>
      </w:r>
      <w:r w:rsidR="00B433A8" w:rsidRPr="00EC1E7E">
        <w:rPr>
          <w:rFonts w:ascii="Arial" w:hAnsi="Arial" w:cs="Arial"/>
          <w:lang w:val="tr-TR"/>
        </w:rPr>
        <w:t xml:space="preserve"> katılımcı tarafından sunulan destekleyici belgeler temel alınır. </w:t>
      </w:r>
      <w:r w:rsidR="00203C58" w:rsidRPr="00EC1E7E">
        <w:rPr>
          <w:rFonts w:ascii="Arial" w:hAnsi="Arial" w:cs="Arial"/>
          <w:lang w:val="tr-TR"/>
        </w:rPr>
        <w:t xml:space="preserve"> </w:t>
      </w:r>
    </w:p>
    <w:p w14:paraId="0B8B157A" w14:textId="45065F92" w:rsidR="00412CD1" w:rsidRPr="00EC1E7E" w:rsidRDefault="00F653E1" w:rsidP="00B433A8">
      <w:pPr>
        <w:ind w:left="567" w:hanging="567"/>
        <w:jc w:val="both"/>
        <w:rPr>
          <w:rFonts w:ascii="Arial" w:hAnsi="Arial" w:cs="Arial"/>
          <w:lang w:val="tr-TR"/>
        </w:rPr>
      </w:pPr>
      <w:r w:rsidRPr="00EC1E7E">
        <w:rPr>
          <w:rFonts w:ascii="Arial" w:hAnsi="Arial" w:cs="Arial"/>
          <w:lang w:val="tr-TR"/>
        </w:rPr>
        <w:t>3</w:t>
      </w:r>
      <w:r w:rsidR="00567F0A" w:rsidRPr="00EC1E7E">
        <w:rPr>
          <w:rFonts w:ascii="Arial" w:hAnsi="Arial" w:cs="Arial"/>
          <w:lang w:val="tr-TR"/>
        </w:rPr>
        <w:t>.</w:t>
      </w:r>
      <w:r w:rsidR="003469F5" w:rsidRPr="00EC1E7E">
        <w:rPr>
          <w:rFonts w:ascii="Arial" w:hAnsi="Arial" w:cs="Arial"/>
          <w:lang w:val="tr-TR"/>
        </w:rPr>
        <w:t>4</w:t>
      </w:r>
      <w:r w:rsidRPr="00EC1E7E">
        <w:rPr>
          <w:rFonts w:ascii="Arial" w:hAnsi="Arial" w:cs="Arial"/>
          <w:lang w:val="tr-TR"/>
        </w:rPr>
        <w:tab/>
      </w:r>
      <w:r w:rsidR="00B433A8" w:rsidRPr="00EC1E7E">
        <w:rPr>
          <w:rFonts w:ascii="Arial" w:hAnsi="Arial" w:cs="Arial"/>
          <w:lang w:val="tr-TR"/>
        </w:rPr>
        <w:t>Mali destek, AB fonlarınca hâlihazırda karşılanan benzer giderleri karşılamak için kullanılamaz.</w:t>
      </w:r>
    </w:p>
    <w:p w14:paraId="71C38DCF" w14:textId="1D2FF5F9" w:rsidR="00E92E00" w:rsidRPr="00EC1E7E" w:rsidRDefault="00F653E1" w:rsidP="2156E4C0">
      <w:pPr>
        <w:ind w:left="567" w:hanging="567"/>
        <w:jc w:val="both"/>
        <w:rPr>
          <w:rFonts w:ascii="Arial" w:hAnsi="Arial" w:cs="Arial"/>
          <w:lang w:val="tr-TR"/>
        </w:rPr>
      </w:pPr>
      <w:r w:rsidRPr="00EC1E7E">
        <w:rPr>
          <w:rFonts w:ascii="Arial" w:hAnsi="Arial" w:cs="Arial"/>
          <w:lang w:val="tr-TR"/>
        </w:rPr>
        <w:t>3</w:t>
      </w:r>
      <w:r w:rsidR="007D2E98" w:rsidRPr="00EC1E7E">
        <w:rPr>
          <w:rFonts w:ascii="Arial" w:hAnsi="Arial" w:cs="Arial"/>
          <w:lang w:val="tr-TR"/>
        </w:rPr>
        <w:t>.</w:t>
      </w:r>
      <w:r w:rsidR="003469F5" w:rsidRPr="00EC1E7E">
        <w:rPr>
          <w:rFonts w:ascii="Arial" w:hAnsi="Arial" w:cs="Arial"/>
          <w:lang w:val="tr-TR"/>
        </w:rPr>
        <w:t>5</w:t>
      </w:r>
      <w:r w:rsidRPr="00EC1E7E">
        <w:rPr>
          <w:rFonts w:ascii="Arial" w:hAnsi="Arial" w:cs="Arial"/>
          <w:lang w:val="tr-TR"/>
        </w:rPr>
        <w:tab/>
      </w:r>
      <w:r w:rsidR="00993479" w:rsidRPr="00EC1E7E">
        <w:rPr>
          <w:rFonts w:ascii="Arial" w:hAnsi="Arial" w:cs="Arial"/>
          <w:lang w:val="tr-TR"/>
        </w:rPr>
        <w:t>Madde</w:t>
      </w:r>
      <w:r w:rsidR="009823AB" w:rsidRPr="00EC1E7E">
        <w:rPr>
          <w:rFonts w:ascii="Arial" w:hAnsi="Arial" w:cs="Arial"/>
          <w:lang w:val="tr-TR"/>
        </w:rPr>
        <w:t xml:space="preserve"> 3.</w:t>
      </w:r>
      <w:r w:rsidR="003469F5" w:rsidRPr="00EC1E7E">
        <w:rPr>
          <w:rFonts w:ascii="Arial" w:hAnsi="Arial" w:cs="Arial"/>
          <w:lang w:val="tr-TR"/>
        </w:rPr>
        <w:t>4</w:t>
      </w:r>
      <w:r w:rsidR="00993479" w:rsidRPr="00EC1E7E">
        <w:rPr>
          <w:rFonts w:ascii="Arial" w:hAnsi="Arial" w:cs="Arial"/>
          <w:lang w:val="tr-TR"/>
        </w:rPr>
        <w:t>’e bakılmaksızın</w:t>
      </w:r>
      <w:r w:rsidR="009823AB" w:rsidRPr="00EC1E7E">
        <w:rPr>
          <w:rFonts w:ascii="Arial" w:hAnsi="Arial" w:cs="Arial"/>
          <w:lang w:val="tr-TR"/>
        </w:rPr>
        <w:t xml:space="preserve">, </w:t>
      </w:r>
      <w:r w:rsidR="00993479" w:rsidRPr="00EC1E7E">
        <w:rPr>
          <w:rFonts w:ascii="Arial" w:hAnsi="Arial" w:cs="Arial"/>
          <w:lang w:val="tr-TR"/>
        </w:rPr>
        <w:t xml:space="preserve">hibe, diğer herhangi bir kaynaktan gelir elde edilmesine engel değildir. Buna, Ek </w:t>
      </w:r>
      <w:proofErr w:type="spellStart"/>
      <w:r w:rsidR="00993479" w:rsidRPr="00EC1E7E">
        <w:rPr>
          <w:rFonts w:ascii="Arial" w:hAnsi="Arial" w:cs="Arial"/>
          <w:lang w:val="tr-TR"/>
        </w:rPr>
        <w:t>I’de</w:t>
      </w:r>
      <w:proofErr w:type="spellEnd"/>
      <w:r w:rsidR="00993479" w:rsidRPr="00EC1E7E">
        <w:rPr>
          <w:rFonts w:ascii="Arial" w:hAnsi="Arial" w:cs="Arial"/>
          <w:lang w:val="tr-TR"/>
        </w:rPr>
        <w:t xml:space="preserve"> öngörülen faaliyetler yerine getirildiği sürece, katılımcının staj veya ders verme faaliyeti veya hareketlilik faaliyeti ile ilgili olmayan herhangi bir işten elde ettiği ücretler dahildir. </w:t>
      </w:r>
      <w:r w:rsidR="007D2E98" w:rsidRPr="00EC1E7E">
        <w:rPr>
          <w:rFonts w:ascii="Arial" w:hAnsi="Arial" w:cs="Arial"/>
          <w:lang w:val="tr-TR"/>
        </w:rPr>
        <w:t xml:space="preserve"> </w:t>
      </w:r>
    </w:p>
    <w:p w14:paraId="7C4006E8" w14:textId="2F8FEEAB" w:rsidR="00C0679A" w:rsidRPr="00EC1E7E" w:rsidRDefault="00C0679A" w:rsidP="00C0679A">
      <w:pPr>
        <w:ind w:left="567" w:hanging="567"/>
        <w:jc w:val="both"/>
        <w:rPr>
          <w:rFonts w:ascii="Arial" w:hAnsi="Arial" w:cs="Arial"/>
          <w:lang w:val="tr-TR"/>
        </w:rPr>
      </w:pPr>
      <w:r w:rsidRPr="00EC1E7E">
        <w:rPr>
          <w:rFonts w:ascii="Arial" w:hAnsi="Arial" w:cs="Arial"/>
          <w:lang w:val="tr-TR"/>
        </w:rPr>
        <w:t>3.6</w:t>
      </w:r>
      <w:r w:rsidRPr="00EC1E7E">
        <w:rPr>
          <w:rFonts w:ascii="Arial" w:hAnsi="Arial" w:cs="Arial"/>
          <w:lang w:val="tr-TR"/>
        </w:rPr>
        <w:tab/>
      </w:r>
      <w:r w:rsidR="003D72BC" w:rsidRPr="00EC1E7E">
        <w:rPr>
          <w:rFonts w:ascii="Arial" w:hAnsi="Arial" w:cs="Arial"/>
          <w:lang w:val="tr-TR"/>
        </w:rPr>
        <w:t>K</w:t>
      </w:r>
      <w:r w:rsidR="00F73C04" w:rsidRPr="00EC1E7E">
        <w:rPr>
          <w:rFonts w:ascii="Arial" w:hAnsi="Arial" w:cs="Arial"/>
          <w:lang w:val="tr-TR"/>
        </w:rPr>
        <w:t xml:space="preserve">atılımcı anketini doldurmayan katılımcıların hibelerinde </w:t>
      </w:r>
      <w:r w:rsidR="00F73C04" w:rsidRPr="00EC1E7E">
        <w:rPr>
          <w:rFonts w:ascii="Arial" w:hAnsi="Arial" w:cs="Arial"/>
          <w:b/>
          <w:bCs/>
          <w:lang w:val="tr-TR"/>
        </w:rPr>
        <w:t>%</w:t>
      </w:r>
      <w:r w:rsidR="00350F36" w:rsidRPr="00EC1E7E">
        <w:rPr>
          <w:rFonts w:ascii="Arial" w:hAnsi="Arial" w:cs="Arial"/>
          <w:b/>
          <w:bCs/>
          <w:lang w:val="tr-TR"/>
        </w:rPr>
        <w:t>20</w:t>
      </w:r>
      <w:r w:rsidR="00F73C04" w:rsidRPr="00EC1E7E">
        <w:rPr>
          <w:rFonts w:ascii="Arial" w:hAnsi="Arial" w:cs="Arial"/>
          <w:b/>
          <w:bCs/>
          <w:lang w:val="tr-TR"/>
        </w:rPr>
        <w:t xml:space="preserve"> kesinti</w:t>
      </w:r>
      <w:r w:rsidR="00F73C04" w:rsidRPr="00EC1E7E">
        <w:rPr>
          <w:rFonts w:ascii="Arial" w:hAnsi="Arial" w:cs="Arial"/>
          <w:lang w:val="tr-TR"/>
        </w:rPr>
        <w:t xml:space="preserve"> yapılır. </w:t>
      </w:r>
    </w:p>
    <w:p w14:paraId="0A7D1668" w14:textId="5377678A" w:rsidR="00C0679A" w:rsidRPr="00EC1E7E" w:rsidRDefault="00C0679A" w:rsidP="00E10EF5">
      <w:pPr>
        <w:jc w:val="both"/>
        <w:rPr>
          <w:rFonts w:ascii="Arial" w:hAnsi="Arial" w:cs="Arial"/>
          <w:lang w:val="tr-TR"/>
        </w:rPr>
      </w:pPr>
    </w:p>
    <w:p w14:paraId="645E8B10" w14:textId="77777777" w:rsidR="00EE72BD" w:rsidRPr="00EC1E7E" w:rsidRDefault="00EE72BD" w:rsidP="00203C58">
      <w:pPr>
        <w:ind w:left="567" w:hanging="567"/>
        <w:jc w:val="both"/>
        <w:rPr>
          <w:rFonts w:ascii="Arial" w:hAnsi="Arial" w:cs="Arial"/>
          <w:lang w:val="tr-TR"/>
        </w:rPr>
      </w:pPr>
    </w:p>
    <w:p w14:paraId="1A09C2DA" w14:textId="5AB9F144" w:rsidR="00F96310" w:rsidRPr="00EC1E7E" w:rsidRDefault="00752ECA" w:rsidP="2156E4C0">
      <w:pPr>
        <w:pBdr>
          <w:bottom w:val="single" w:sz="6" w:space="1" w:color="auto"/>
        </w:pBdr>
        <w:ind w:left="567" w:hanging="567"/>
        <w:rPr>
          <w:rFonts w:ascii="Arial" w:hAnsi="Arial" w:cs="Arial"/>
          <w:lang w:val="tr-TR"/>
        </w:rPr>
      </w:pPr>
      <w:r w:rsidRPr="00EC1E7E">
        <w:rPr>
          <w:rFonts w:ascii="Arial" w:hAnsi="Arial" w:cs="Arial"/>
          <w:lang w:val="tr-TR"/>
        </w:rPr>
        <w:t>MADDE</w:t>
      </w:r>
      <w:r w:rsidR="2156E4C0" w:rsidRPr="00EC1E7E">
        <w:rPr>
          <w:rFonts w:ascii="Arial" w:hAnsi="Arial" w:cs="Arial"/>
          <w:lang w:val="tr-TR"/>
        </w:rPr>
        <w:t xml:space="preserve"> 4 – </w:t>
      </w:r>
      <w:r w:rsidRPr="00EC1E7E">
        <w:rPr>
          <w:rFonts w:ascii="Arial" w:hAnsi="Arial" w:cs="Arial"/>
          <w:lang w:val="tr-TR"/>
        </w:rPr>
        <w:t>ÖDEME</w:t>
      </w:r>
      <w:r w:rsidR="2156E4C0" w:rsidRPr="00EC1E7E">
        <w:rPr>
          <w:rFonts w:ascii="Arial" w:hAnsi="Arial" w:cs="Arial"/>
          <w:lang w:val="tr-TR"/>
        </w:rPr>
        <w:t xml:space="preserve"> </w:t>
      </w:r>
      <w:r w:rsidRPr="00EC1E7E">
        <w:rPr>
          <w:rFonts w:ascii="Arial" w:hAnsi="Arial" w:cs="Arial"/>
          <w:lang w:val="tr-TR"/>
        </w:rPr>
        <w:t>DÜZENLEMELERİ</w:t>
      </w:r>
    </w:p>
    <w:p w14:paraId="220BE859" w14:textId="5E4A66A8" w:rsidR="00752ECA" w:rsidRPr="00EC1E7E" w:rsidRDefault="00F653E1" w:rsidP="00F47E77">
      <w:pPr>
        <w:ind w:left="567" w:hanging="567"/>
        <w:jc w:val="both"/>
        <w:rPr>
          <w:rFonts w:ascii="Arial" w:hAnsi="Arial" w:cs="Arial"/>
          <w:lang w:val="tr-TR"/>
        </w:rPr>
      </w:pPr>
      <w:r w:rsidRPr="00EC1E7E">
        <w:rPr>
          <w:rFonts w:ascii="Arial" w:hAnsi="Arial" w:cs="Arial"/>
          <w:lang w:val="tr-TR"/>
        </w:rPr>
        <w:t>4</w:t>
      </w:r>
      <w:r w:rsidR="00C7113B" w:rsidRPr="00EC1E7E">
        <w:rPr>
          <w:rFonts w:ascii="Arial" w:hAnsi="Arial" w:cs="Arial"/>
          <w:lang w:val="tr-TR"/>
        </w:rPr>
        <w:t>.1</w:t>
      </w:r>
      <w:r w:rsidRPr="00EC1E7E">
        <w:rPr>
          <w:rFonts w:ascii="Arial" w:hAnsi="Arial" w:cs="Arial"/>
          <w:lang w:val="tr-TR"/>
        </w:rPr>
        <w:tab/>
      </w:r>
      <w:r w:rsidR="00F47E77" w:rsidRPr="00EC1E7E">
        <w:rPr>
          <w:rFonts w:ascii="Arial" w:hAnsi="Arial" w:cs="Arial"/>
          <w:lang w:val="tr-TR"/>
        </w:rPr>
        <w:t>Giden k</w:t>
      </w:r>
      <w:r w:rsidR="00752ECA" w:rsidRPr="00EC1E7E">
        <w:rPr>
          <w:rFonts w:ascii="Arial" w:hAnsi="Arial" w:cs="Arial"/>
          <w:lang w:val="tr-TR"/>
        </w:rPr>
        <w:t xml:space="preserve">atılımcıya ödemesi Sözleşmenin her iki tarafça da imzalanmasından sonraki </w:t>
      </w:r>
      <w:r w:rsidR="00752ECA" w:rsidRPr="00EC1E7E">
        <w:rPr>
          <w:rFonts w:ascii="Arial" w:hAnsi="Arial" w:cs="Arial"/>
          <w:b/>
          <w:bCs/>
          <w:lang w:val="tr-TR"/>
        </w:rPr>
        <w:t>30 takvim günü</w:t>
      </w:r>
      <w:r w:rsidR="00F47E77" w:rsidRPr="00EC1E7E">
        <w:rPr>
          <w:rFonts w:ascii="Arial" w:hAnsi="Arial" w:cs="Arial"/>
          <w:lang w:val="tr-TR"/>
        </w:rPr>
        <w:t xml:space="preserve"> içerisinde ödenir.</w:t>
      </w:r>
      <w:r w:rsidR="00752ECA" w:rsidRPr="00EC1E7E">
        <w:rPr>
          <w:rFonts w:ascii="Arial" w:hAnsi="Arial" w:cs="Arial"/>
          <w:lang w:val="tr-TR"/>
        </w:rPr>
        <w:t xml:space="preserve"> </w:t>
      </w:r>
    </w:p>
    <w:p w14:paraId="5C103136" w14:textId="6D379A1D" w:rsidR="00C162BA" w:rsidRPr="00EC1E7E" w:rsidRDefault="00C162BA" w:rsidP="00C162BA">
      <w:pPr>
        <w:ind w:left="567" w:hanging="567"/>
        <w:jc w:val="both"/>
        <w:rPr>
          <w:rFonts w:ascii="Arial" w:hAnsi="Arial" w:cs="Arial"/>
          <w:lang w:val="tr-TR"/>
        </w:rPr>
      </w:pPr>
      <w:r w:rsidRPr="00EC1E7E">
        <w:rPr>
          <w:rFonts w:ascii="Arial" w:hAnsi="Arial" w:cs="Arial"/>
          <w:lang w:val="tr-TR"/>
        </w:rPr>
        <w:tab/>
      </w:r>
      <w:r w:rsidR="00F47E77" w:rsidRPr="00EC1E7E">
        <w:rPr>
          <w:rFonts w:ascii="Arial" w:hAnsi="Arial" w:cs="Arial"/>
          <w:lang w:val="tr-TR"/>
        </w:rPr>
        <w:t>Gelen k</w:t>
      </w:r>
      <w:r w:rsidR="00752ECA" w:rsidRPr="00EC1E7E">
        <w:rPr>
          <w:rFonts w:ascii="Arial" w:hAnsi="Arial" w:cs="Arial"/>
          <w:lang w:val="tr-TR"/>
        </w:rPr>
        <w:t>atılımcı</w:t>
      </w:r>
      <w:r w:rsidRPr="00EC1E7E">
        <w:rPr>
          <w:rFonts w:ascii="Arial" w:hAnsi="Arial" w:cs="Arial"/>
          <w:lang w:val="tr-TR"/>
        </w:rPr>
        <w:t xml:space="preserve"> </w:t>
      </w:r>
      <w:r w:rsidR="00752ECA" w:rsidRPr="00EC1E7E">
        <w:rPr>
          <w:rFonts w:ascii="Arial" w:hAnsi="Arial" w:cs="Arial"/>
          <w:lang w:val="tr-TR"/>
        </w:rPr>
        <w:t xml:space="preserve">bireysel destek ve seyahat </w:t>
      </w:r>
      <w:proofErr w:type="spellStart"/>
      <w:proofErr w:type="gramStart"/>
      <w:r w:rsidR="00752ECA" w:rsidRPr="00EC1E7E">
        <w:rPr>
          <w:rFonts w:ascii="Arial" w:hAnsi="Arial" w:cs="Arial"/>
          <w:lang w:val="tr-TR"/>
        </w:rPr>
        <w:t>desteğini,gelişinden</w:t>
      </w:r>
      <w:proofErr w:type="spellEnd"/>
      <w:proofErr w:type="gramEnd"/>
      <w:r w:rsidR="00752ECA" w:rsidRPr="00EC1E7E">
        <w:rPr>
          <w:rFonts w:ascii="Arial" w:hAnsi="Arial" w:cs="Arial"/>
          <w:lang w:val="tr-TR"/>
        </w:rPr>
        <w:t xml:space="preserve"> sonra makul bir süre içerisinde alır. </w:t>
      </w:r>
      <w:r w:rsidRPr="00EC1E7E">
        <w:rPr>
          <w:rFonts w:ascii="Arial" w:hAnsi="Arial" w:cs="Arial"/>
          <w:lang w:val="tr-TR"/>
        </w:rPr>
        <w:t xml:space="preserve"> </w:t>
      </w:r>
    </w:p>
    <w:p w14:paraId="7371C5B6" w14:textId="77777777" w:rsidR="005F68EF" w:rsidRPr="00EC1E7E" w:rsidRDefault="005F68EF" w:rsidP="00F86612">
      <w:pPr>
        <w:ind w:left="567"/>
        <w:jc w:val="both"/>
        <w:rPr>
          <w:rFonts w:ascii="Arial" w:hAnsi="Arial" w:cs="Arial"/>
          <w:lang w:val="tr-TR"/>
        </w:rPr>
      </w:pPr>
    </w:p>
    <w:p w14:paraId="02A4A7FC" w14:textId="35F09503" w:rsidR="00A9275B" w:rsidRPr="00EC1E7E" w:rsidRDefault="006B1C8F" w:rsidP="00F86612">
      <w:pPr>
        <w:ind w:left="567"/>
        <w:jc w:val="both"/>
        <w:rPr>
          <w:rFonts w:ascii="Arial" w:hAnsi="Arial" w:cs="Arial"/>
          <w:color w:val="FF0000"/>
          <w:lang w:val="tr-TR"/>
        </w:rPr>
      </w:pPr>
      <w:r w:rsidRPr="00EC1E7E">
        <w:rPr>
          <w:rFonts w:ascii="Arial" w:hAnsi="Arial" w:cs="Arial"/>
          <w:lang w:val="tr-TR"/>
        </w:rPr>
        <w:lastRenderedPageBreak/>
        <w:t xml:space="preserve">Katılımcıya Madde 3’te </w:t>
      </w:r>
      <w:r w:rsidR="001D59DD" w:rsidRPr="00EC1E7E">
        <w:rPr>
          <w:rFonts w:ascii="Arial" w:hAnsi="Arial" w:cs="Arial"/>
          <w:lang w:val="tr-TR"/>
        </w:rPr>
        <w:t xml:space="preserve">belirtilen </w:t>
      </w:r>
      <w:r w:rsidRPr="00EC1E7E">
        <w:rPr>
          <w:rFonts w:ascii="Arial" w:hAnsi="Arial" w:cs="Arial"/>
          <w:lang w:val="tr-TR"/>
        </w:rPr>
        <w:t xml:space="preserve">toplam hibesine istinaden </w:t>
      </w:r>
      <w:r w:rsidR="00F47E77" w:rsidRPr="00EC1E7E">
        <w:rPr>
          <w:rFonts w:ascii="Arial" w:hAnsi="Arial" w:cs="Arial"/>
          <w:lang w:val="tr-TR"/>
        </w:rPr>
        <w:t>%</w:t>
      </w:r>
      <w:r w:rsidR="003D72BC" w:rsidRPr="00EC1E7E">
        <w:rPr>
          <w:rFonts w:ascii="Arial" w:hAnsi="Arial" w:cs="Arial"/>
          <w:lang w:val="tr-TR"/>
        </w:rPr>
        <w:t>100</w:t>
      </w:r>
      <w:r w:rsidRPr="00EC1E7E">
        <w:rPr>
          <w:rFonts w:ascii="Arial" w:hAnsi="Arial" w:cs="Arial"/>
          <w:lang w:val="tr-TR"/>
        </w:rPr>
        <w:t xml:space="preserve"> oranında ödeme yapılacaktır.</w:t>
      </w:r>
      <w:r w:rsidR="00A9275B" w:rsidRPr="00EC1E7E">
        <w:rPr>
          <w:rFonts w:ascii="Arial" w:hAnsi="Arial" w:cs="Arial"/>
          <w:lang w:val="tr-TR"/>
        </w:rPr>
        <w:t xml:space="preserve"> Katılımcının, fon sağlayan kurumun takvimine uygun olarak destekleyici belgeleri zamanında teslim etmemesi halinde, gerekçeye dayanarak, ödemenin istisnai olarak geç yapılması kabul edilebilir. </w:t>
      </w:r>
    </w:p>
    <w:p w14:paraId="118D42B4" w14:textId="7EBF36CF" w:rsidR="00105F02" w:rsidRPr="00EC1E7E" w:rsidRDefault="00105F02" w:rsidP="006B1C8F">
      <w:pPr>
        <w:ind w:left="567"/>
        <w:jc w:val="both"/>
        <w:rPr>
          <w:rFonts w:ascii="Arial" w:hAnsi="Arial" w:cs="Arial"/>
          <w:lang w:val="tr-TR"/>
        </w:rPr>
      </w:pPr>
    </w:p>
    <w:p w14:paraId="7344BC5E" w14:textId="098199E2" w:rsidR="00F96310" w:rsidRPr="00EC1E7E" w:rsidRDefault="00F653E1" w:rsidP="2156E4C0">
      <w:pPr>
        <w:ind w:left="567" w:hanging="567"/>
        <w:jc w:val="both"/>
        <w:rPr>
          <w:rFonts w:ascii="Arial" w:hAnsi="Arial" w:cs="Arial"/>
          <w:lang w:val="tr-TR"/>
        </w:rPr>
      </w:pPr>
      <w:r w:rsidRPr="00EC1E7E">
        <w:rPr>
          <w:rFonts w:ascii="Arial" w:hAnsi="Arial" w:cs="Arial"/>
          <w:lang w:val="tr-TR"/>
        </w:rPr>
        <w:t>4</w:t>
      </w:r>
      <w:r w:rsidR="00845F07" w:rsidRPr="00EC1E7E">
        <w:rPr>
          <w:rFonts w:ascii="Arial" w:hAnsi="Arial" w:cs="Arial"/>
          <w:lang w:val="tr-TR"/>
        </w:rPr>
        <w:t>.2</w:t>
      </w:r>
      <w:r w:rsidR="00845F07" w:rsidRPr="00EC1E7E">
        <w:rPr>
          <w:rFonts w:ascii="Arial" w:hAnsi="Arial" w:cs="Arial"/>
          <w:lang w:val="tr-TR"/>
        </w:rPr>
        <w:tab/>
      </w:r>
      <w:r w:rsidR="007549A4" w:rsidRPr="00EC1E7E">
        <w:rPr>
          <w:rFonts w:ascii="Arial" w:hAnsi="Arial" w:cs="Arial"/>
          <w:lang w:val="tr-TR"/>
        </w:rPr>
        <w:t>Madde 4.1’de belirtilen ödemenin mali desteğin %100’ünden az olması halinde katılımcının nihai raporunu çevrimiçi olarak AB Anketi (</w:t>
      </w:r>
      <w:proofErr w:type="spellStart"/>
      <w:r w:rsidR="007549A4" w:rsidRPr="00EC1E7E">
        <w:rPr>
          <w:rFonts w:ascii="Arial" w:hAnsi="Arial" w:cs="Arial"/>
          <w:lang w:val="tr-TR"/>
        </w:rPr>
        <w:t>EUSurvey</w:t>
      </w:r>
      <w:proofErr w:type="spellEnd"/>
      <w:r w:rsidR="007549A4" w:rsidRPr="00EC1E7E">
        <w:rPr>
          <w:rFonts w:ascii="Arial" w:hAnsi="Arial" w:cs="Arial"/>
          <w:lang w:val="tr-TR"/>
        </w:rPr>
        <w:t>) aracı üzerinden sunması, katılımcının mali desteğinin bakiye ödemesini talep etmesi olarak değerlendirilir</w:t>
      </w:r>
      <w:r w:rsidR="00F96310" w:rsidRPr="00EC1E7E">
        <w:rPr>
          <w:rFonts w:ascii="Arial" w:hAnsi="Arial" w:cs="Arial"/>
          <w:lang w:val="tr-TR"/>
        </w:rPr>
        <w:t>.</w:t>
      </w:r>
      <w:r w:rsidR="007549A4" w:rsidRPr="00EC1E7E">
        <w:rPr>
          <w:rFonts w:ascii="Arial" w:hAnsi="Arial" w:cs="Arial"/>
          <w:lang w:val="tr-TR"/>
        </w:rPr>
        <w:t xml:space="preserve"> Kurumun, bakiye ödemesini yapmak veya geri ödemenin vadesi geldiğinde bir geri ödeme emri vermek için </w:t>
      </w:r>
      <w:r w:rsidR="00F47E77" w:rsidRPr="00EC1E7E">
        <w:rPr>
          <w:rFonts w:ascii="Arial" w:hAnsi="Arial" w:cs="Arial"/>
          <w:lang w:val="tr-TR"/>
        </w:rPr>
        <w:t>30</w:t>
      </w:r>
      <w:r w:rsidR="007549A4" w:rsidRPr="00EC1E7E">
        <w:rPr>
          <w:rFonts w:ascii="Arial" w:hAnsi="Arial" w:cs="Arial"/>
          <w:lang w:val="tr-TR"/>
        </w:rPr>
        <w:t xml:space="preserve"> günü olacaktır.</w:t>
      </w:r>
    </w:p>
    <w:p w14:paraId="2EFB5F35" w14:textId="77777777" w:rsidR="00C64F27" w:rsidRPr="00EC1E7E" w:rsidRDefault="00C64F27" w:rsidP="00CC45AF">
      <w:pPr>
        <w:jc w:val="both"/>
        <w:rPr>
          <w:rFonts w:ascii="Arial" w:hAnsi="Arial" w:cs="Arial"/>
          <w:lang w:val="tr-TR"/>
        </w:rPr>
      </w:pPr>
    </w:p>
    <w:p w14:paraId="7C802DDF" w14:textId="40A31C5D" w:rsidR="003415BB" w:rsidRPr="00EC1E7E" w:rsidRDefault="005C7A4B" w:rsidP="2156E4C0">
      <w:pPr>
        <w:pBdr>
          <w:bottom w:val="single" w:sz="6" w:space="1" w:color="auto"/>
        </w:pBdr>
        <w:jc w:val="both"/>
        <w:rPr>
          <w:rFonts w:ascii="Arial" w:hAnsi="Arial" w:cs="Arial"/>
          <w:lang w:val="tr-TR"/>
        </w:rPr>
      </w:pPr>
      <w:r w:rsidRPr="00EC1E7E">
        <w:rPr>
          <w:rFonts w:ascii="Arial" w:hAnsi="Arial" w:cs="Arial"/>
          <w:lang w:val="tr-TR"/>
        </w:rPr>
        <w:t>MADDE</w:t>
      </w:r>
      <w:r w:rsidR="2156E4C0" w:rsidRPr="00EC1E7E">
        <w:rPr>
          <w:rFonts w:ascii="Arial" w:hAnsi="Arial" w:cs="Arial"/>
          <w:lang w:val="tr-TR"/>
        </w:rPr>
        <w:t xml:space="preserve"> 5 – </w:t>
      </w:r>
      <w:r w:rsidRPr="00EC1E7E">
        <w:rPr>
          <w:rFonts w:ascii="Arial" w:hAnsi="Arial" w:cs="Arial"/>
          <w:lang w:val="tr-TR"/>
        </w:rPr>
        <w:t>SİGORTA</w:t>
      </w:r>
    </w:p>
    <w:p w14:paraId="5884A80E" w14:textId="4BF91AA0" w:rsidR="00686D1D" w:rsidRPr="00EC1E7E" w:rsidRDefault="00686D1D" w:rsidP="00686D1D">
      <w:pPr>
        <w:ind w:left="567" w:hanging="567"/>
        <w:jc w:val="both"/>
        <w:rPr>
          <w:rFonts w:ascii="Arial" w:hAnsi="Arial" w:cs="Arial"/>
          <w:snapToGrid/>
          <w:lang w:val="tr-TR"/>
        </w:rPr>
      </w:pPr>
      <w:r w:rsidRPr="00EC1E7E">
        <w:rPr>
          <w:rFonts w:ascii="Arial" w:hAnsi="Arial" w:cs="Arial"/>
          <w:lang w:val="tr-TR"/>
        </w:rPr>
        <w:t>5.1      </w:t>
      </w:r>
      <w:r w:rsidRPr="00EC1E7E">
        <w:rPr>
          <w:rFonts w:ascii="Arial" w:hAnsi="Arial" w:cs="Arial"/>
          <w:lang w:val="tr-TR"/>
        </w:rPr>
        <w:tab/>
      </w:r>
      <w:r w:rsidR="00B36A41" w:rsidRPr="00EC1E7E">
        <w:rPr>
          <w:rFonts w:ascii="Arial" w:hAnsi="Arial" w:cs="Arial"/>
          <w:lang w:val="tr-TR"/>
        </w:rPr>
        <w:t xml:space="preserve">Kurum, sigortayı kendisinin </w:t>
      </w:r>
      <w:proofErr w:type="gramStart"/>
      <w:r w:rsidR="00B36A41" w:rsidRPr="00EC1E7E">
        <w:rPr>
          <w:rFonts w:ascii="Arial" w:hAnsi="Arial" w:cs="Arial"/>
          <w:lang w:val="tr-TR"/>
        </w:rPr>
        <w:t>sağlaması,</w:t>
      </w:r>
      <w:proofErr w:type="gramEnd"/>
      <w:r w:rsidR="00B36A41" w:rsidRPr="00EC1E7E">
        <w:rPr>
          <w:rFonts w:ascii="Arial" w:hAnsi="Arial" w:cs="Arial"/>
          <w:lang w:val="tr-TR"/>
        </w:rPr>
        <w:t xml:space="preserve"> veya gidilecek kurum tarafından sağlanmak üzere gidilecek kurumla anlaşma yapılması veya katılımcının sigortasını kendisinin yaptırması için bilgi ve destek vermesi suretiyle katılımcının yeterli sigorta koruması olduğundan emin olmalıdır. </w:t>
      </w:r>
    </w:p>
    <w:p w14:paraId="7430070F" w14:textId="77777777" w:rsidR="00686D1D" w:rsidRPr="00EC1E7E" w:rsidRDefault="00686D1D" w:rsidP="00686D1D">
      <w:pPr>
        <w:ind w:left="567" w:hanging="567"/>
        <w:jc w:val="both"/>
        <w:rPr>
          <w:rFonts w:ascii="Arial" w:hAnsi="Arial" w:cs="Arial"/>
          <w:lang w:val="tr-TR"/>
        </w:rPr>
      </w:pPr>
    </w:p>
    <w:p w14:paraId="718BD2D1" w14:textId="0EA8B8B7" w:rsidR="00686D1D" w:rsidRPr="00EC1E7E" w:rsidRDefault="00686D1D" w:rsidP="00686D1D">
      <w:pPr>
        <w:ind w:left="567" w:hanging="567"/>
        <w:jc w:val="both"/>
        <w:rPr>
          <w:rFonts w:ascii="Arial" w:hAnsi="Arial" w:cs="Arial"/>
          <w:lang w:val="tr-TR"/>
        </w:rPr>
      </w:pPr>
      <w:r w:rsidRPr="00EC1E7E">
        <w:rPr>
          <w:rFonts w:ascii="Arial" w:hAnsi="Arial" w:cs="Arial"/>
          <w:lang w:val="tr-TR"/>
        </w:rPr>
        <w:t>5.2      </w:t>
      </w:r>
      <w:r w:rsidRPr="00EC1E7E">
        <w:rPr>
          <w:rFonts w:ascii="Arial" w:hAnsi="Arial" w:cs="Arial"/>
          <w:lang w:val="tr-TR"/>
        </w:rPr>
        <w:tab/>
      </w:r>
      <w:r w:rsidR="00F33911" w:rsidRPr="00EC1E7E">
        <w:rPr>
          <w:rFonts w:ascii="Arial" w:hAnsi="Arial" w:cs="Arial"/>
          <w:lang w:val="tr-TR"/>
        </w:rPr>
        <w:t>Sigorta kapsamı</w:t>
      </w:r>
      <w:r w:rsidR="006F7A5F" w:rsidRPr="00EC1E7E">
        <w:rPr>
          <w:rFonts w:ascii="Arial" w:hAnsi="Arial" w:cs="Arial"/>
          <w:lang w:val="tr-TR"/>
        </w:rPr>
        <w:t xml:space="preserve"> </w:t>
      </w:r>
      <w:r w:rsidR="00F33911" w:rsidRPr="00EC1E7E">
        <w:rPr>
          <w:rFonts w:ascii="Arial" w:hAnsi="Arial" w:cs="Arial"/>
          <w:lang w:val="tr-TR"/>
        </w:rPr>
        <w:t xml:space="preserve">en azından sağlık sigortasını, [staj için zorunlu ve diğer hareketlilikler için tercihli:] sorumluluk sigortası ve kaza sigortasını içermelidir. </w:t>
      </w:r>
    </w:p>
    <w:p w14:paraId="1C238C3F" w14:textId="77777777" w:rsidR="00686D1D" w:rsidRPr="00EC1E7E" w:rsidRDefault="00686D1D" w:rsidP="00686D1D">
      <w:pPr>
        <w:jc w:val="both"/>
        <w:rPr>
          <w:rFonts w:ascii="Arial" w:hAnsi="Arial" w:cs="Arial"/>
          <w:lang w:val="tr-TR"/>
        </w:rPr>
      </w:pPr>
    </w:p>
    <w:p w14:paraId="33A8E6C2" w14:textId="50D648F9" w:rsidR="0009454B" w:rsidRPr="00EC1E7E" w:rsidRDefault="0009454B" w:rsidP="0009454B">
      <w:pPr>
        <w:ind w:left="567"/>
        <w:jc w:val="both"/>
        <w:rPr>
          <w:rFonts w:ascii="Arial" w:hAnsi="Arial" w:cs="Arial"/>
          <w:lang w:val="tr-TR"/>
        </w:rPr>
      </w:pPr>
      <w:r w:rsidRPr="00EC1E7E">
        <w:rPr>
          <w:rFonts w:ascii="Arial" w:hAnsi="Arial" w:cs="Arial"/>
          <w:lang w:val="tr-TR"/>
        </w:rPr>
        <w:t>Sigorta sağlayan(</w:t>
      </w:r>
      <w:proofErr w:type="spellStart"/>
      <w:r w:rsidRPr="00EC1E7E">
        <w:rPr>
          <w:rFonts w:ascii="Arial" w:hAnsi="Arial" w:cs="Arial"/>
          <w:lang w:val="tr-TR"/>
        </w:rPr>
        <w:t>lar</w:t>
      </w:r>
      <w:proofErr w:type="spellEnd"/>
      <w:r w:rsidRPr="00EC1E7E">
        <w:rPr>
          <w:rFonts w:ascii="Arial" w:hAnsi="Arial" w:cs="Arial"/>
          <w:lang w:val="tr-TR"/>
        </w:rPr>
        <w:t>), sigorta numarası ve poliçe]</w:t>
      </w:r>
      <w:r w:rsidR="005F68EF" w:rsidRPr="00EC1E7E">
        <w:rPr>
          <w:rFonts w:ascii="Arial" w:hAnsi="Arial" w:cs="Arial"/>
          <w:lang w:val="tr-TR"/>
        </w:rPr>
        <w:t>: ………………</w:t>
      </w:r>
      <w:proofErr w:type="gramStart"/>
      <w:r w:rsidR="005F68EF" w:rsidRPr="00EC1E7E">
        <w:rPr>
          <w:rFonts w:ascii="Arial" w:hAnsi="Arial" w:cs="Arial"/>
          <w:lang w:val="tr-TR"/>
        </w:rPr>
        <w:t>…….</w:t>
      </w:r>
      <w:proofErr w:type="gramEnd"/>
      <w:r w:rsidR="005F68EF" w:rsidRPr="00EC1E7E">
        <w:rPr>
          <w:rFonts w:ascii="Arial" w:hAnsi="Arial" w:cs="Arial"/>
          <w:lang w:val="tr-TR"/>
        </w:rPr>
        <w:t>.</w:t>
      </w:r>
    </w:p>
    <w:p w14:paraId="0760AED6" w14:textId="77777777" w:rsidR="00686D1D" w:rsidRPr="00EC1E7E" w:rsidRDefault="00686D1D" w:rsidP="00686D1D">
      <w:pPr>
        <w:ind w:left="567"/>
        <w:jc w:val="both"/>
        <w:rPr>
          <w:rFonts w:ascii="Arial" w:hAnsi="Arial" w:cs="Arial"/>
          <w:lang w:val="tr-TR"/>
        </w:rPr>
      </w:pPr>
    </w:p>
    <w:p w14:paraId="35F09767" w14:textId="5A7FACC7" w:rsidR="00153E15" w:rsidRPr="00EC1E7E" w:rsidRDefault="00153E15" w:rsidP="00153E15">
      <w:pPr>
        <w:ind w:left="567" w:hanging="567"/>
        <w:jc w:val="both"/>
        <w:rPr>
          <w:rFonts w:ascii="Arial" w:hAnsi="Arial" w:cs="Arial"/>
          <w:lang w:val="tr-TR"/>
        </w:rPr>
      </w:pPr>
      <w:r w:rsidRPr="00EC1E7E">
        <w:rPr>
          <w:rFonts w:ascii="Arial" w:hAnsi="Arial" w:cs="Arial"/>
          <w:lang w:val="tr-TR"/>
        </w:rPr>
        <w:t xml:space="preserve">5.3    </w:t>
      </w:r>
      <w:r w:rsidRPr="00EC1E7E">
        <w:rPr>
          <w:rFonts w:ascii="Arial" w:hAnsi="Arial" w:cs="Arial"/>
          <w:lang w:val="tr-TR"/>
        </w:rPr>
        <w:tab/>
        <w:t xml:space="preserve">Sigortayı üstlenen sorumlu taraf: </w:t>
      </w:r>
      <w:r w:rsidR="005F68EF" w:rsidRPr="00EC1E7E">
        <w:rPr>
          <w:rFonts w:ascii="Arial" w:hAnsi="Arial" w:cs="Arial"/>
          <w:b/>
          <w:bCs/>
          <w:lang w:val="tr-TR"/>
        </w:rPr>
        <w:t>Katılımcı</w:t>
      </w:r>
    </w:p>
    <w:p w14:paraId="2C60B71D" w14:textId="7867E6F9" w:rsidR="00767B1F" w:rsidRPr="00EC1E7E" w:rsidRDefault="00767B1F" w:rsidP="00686D1D">
      <w:pPr>
        <w:ind w:left="567" w:hanging="567"/>
        <w:jc w:val="both"/>
        <w:rPr>
          <w:rFonts w:ascii="Arial" w:hAnsi="Arial" w:cs="Arial"/>
          <w:lang w:val="tr-TR"/>
        </w:rPr>
      </w:pPr>
    </w:p>
    <w:p w14:paraId="223A74A8" w14:textId="77777777" w:rsidR="00B12075" w:rsidRPr="00EC1E7E" w:rsidRDefault="00B12075" w:rsidP="00A63CDC">
      <w:pPr>
        <w:jc w:val="both"/>
        <w:rPr>
          <w:rFonts w:ascii="Arial" w:hAnsi="Arial" w:cs="Arial"/>
          <w:lang w:val="tr-TR"/>
        </w:rPr>
      </w:pPr>
    </w:p>
    <w:p w14:paraId="379A1957" w14:textId="74C46178" w:rsidR="00B12075" w:rsidRPr="00EC1E7E" w:rsidRDefault="2156E4C0" w:rsidP="00891244">
      <w:pPr>
        <w:pBdr>
          <w:bottom w:val="single" w:sz="6" w:space="1" w:color="auto"/>
        </w:pBdr>
        <w:jc w:val="both"/>
        <w:rPr>
          <w:rFonts w:ascii="Arial" w:hAnsi="Arial" w:cs="Arial"/>
          <w:lang w:val="tr-TR"/>
        </w:rPr>
      </w:pPr>
      <w:r w:rsidRPr="00EC1E7E">
        <w:rPr>
          <w:rFonts w:ascii="Arial" w:hAnsi="Arial" w:cs="Arial"/>
          <w:lang w:val="tr-TR"/>
        </w:rPr>
        <w:t xml:space="preserve">ARTICLE 6 – </w:t>
      </w:r>
      <w:r w:rsidR="00997196" w:rsidRPr="00EC1E7E">
        <w:rPr>
          <w:rFonts w:ascii="Arial" w:hAnsi="Arial" w:cs="Arial"/>
          <w:lang w:val="tr-TR"/>
        </w:rPr>
        <w:t>ÇEVRİM İÇİ DİL DESTEĞİ</w:t>
      </w:r>
      <w:r w:rsidRPr="00EC1E7E">
        <w:rPr>
          <w:rFonts w:ascii="Arial" w:hAnsi="Arial" w:cs="Arial"/>
          <w:lang w:val="tr-TR"/>
        </w:rPr>
        <w:t xml:space="preserve"> </w:t>
      </w:r>
    </w:p>
    <w:p w14:paraId="23AA4159" w14:textId="77777777" w:rsidR="004A4617" w:rsidRPr="00EC1E7E" w:rsidRDefault="004A4617" w:rsidP="009B7B70">
      <w:pPr>
        <w:pBdr>
          <w:bottom w:val="single" w:sz="6" w:space="1" w:color="auto"/>
        </w:pBdr>
        <w:rPr>
          <w:rFonts w:ascii="Arial" w:hAnsi="Arial" w:cs="Arial"/>
          <w:lang w:val="tr-TR"/>
        </w:rPr>
      </w:pPr>
    </w:p>
    <w:p w14:paraId="5599C3E1" w14:textId="58739794" w:rsidR="009B7B70" w:rsidRPr="00EC1E7E" w:rsidRDefault="00547986" w:rsidP="2156E4C0">
      <w:pPr>
        <w:pBdr>
          <w:bottom w:val="single" w:sz="6" w:space="1" w:color="auto"/>
        </w:pBdr>
        <w:rPr>
          <w:rFonts w:ascii="Arial" w:hAnsi="Arial" w:cs="Arial"/>
          <w:lang w:val="tr-TR"/>
        </w:rPr>
      </w:pPr>
      <w:r w:rsidRPr="00EC1E7E">
        <w:rPr>
          <w:rFonts w:ascii="Arial" w:hAnsi="Arial" w:cs="Arial"/>
          <w:lang w:val="tr-TR"/>
        </w:rPr>
        <w:t>MADDE</w:t>
      </w:r>
      <w:r w:rsidR="2156E4C0" w:rsidRPr="00EC1E7E">
        <w:rPr>
          <w:rFonts w:ascii="Arial" w:hAnsi="Arial" w:cs="Arial"/>
          <w:lang w:val="tr-TR"/>
        </w:rPr>
        <w:t xml:space="preserve"> 7 – </w:t>
      </w:r>
      <w:r w:rsidRPr="00EC1E7E">
        <w:rPr>
          <w:rFonts w:ascii="Arial" w:hAnsi="Arial" w:cs="Arial"/>
          <w:lang w:val="tr-TR"/>
        </w:rPr>
        <w:t>KATILIMCI</w:t>
      </w:r>
      <w:r w:rsidR="003339D9" w:rsidRPr="00EC1E7E">
        <w:rPr>
          <w:rFonts w:ascii="Arial" w:hAnsi="Arial" w:cs="Arial"/>
          <w:lang w:val="tr-TR"/>
        </w:rPr>
        <w:t xml:space="preserve"> </w:t>
      </w:r>
      <w:r w:rsidRPr="00EC1E7E">
        <w:rPr>
          <w:rFonts w:ascii="Arial" w:hAnsi="Arial" w:cs="Arial"/>
          <w:lang w:val="tr-TR"/>
        </w:rPr>
        <w:t>RAPORU</w:t>
      </w:r>
    </w:p>
    <w:p w14:paraId="0C735ABB" w14:textId="29265E9E" w:rsidR="003207E7" w:rsidRPr="00EC1E7E" w:rsidRDefault="004A4617" w:rsidP="00BE19CE">
      <w:pPr>
        <w:tabs>
          <w:tab w:val="left" w:pos="567"/>
        </w:tabs>
        <w:ind w:left="567" w:hanging="567"/>
        <w:jc w:val="both"/>
        <w:rPr>
          <w:rFonts w:ascii="Arial" w:hAnsi="Arial" w:cs="Arial"/>
          <w:lang w:val="tr-TR"/>
        </w:rPr>
      </w:pPr>
      <w:r w:rsidRPr="00EC1E7E">
        <w:rPr>
          <w:rFonts w:ascii="Arial" w:hAnsi="Arial" w:cs="Arial"/>
          <w:lang w:val="tr-TR"/>
        </w:rPr>
        <w:t>7</w:t>
      </w:r>
      <w:r w:rsidR="009B7B70" w:rsidRPr="00EC1E7E">
        <w:rPr>
          <w:rFonts w:ascii="Arial" w:hAnsi="Arial" w:cs="Arial"/>
          <w:lang w:val="tr-TR"/>
        </w:rPr>
        <w:t>.1.</w:t>
      </w:r>
      <w:r w:rsidRPr="00EC1E7E">
        <w:rPr>
          <w:rFonts w:ascii="Arial" w:hAnsi="Arial" w:cs="Arial"/>
          <w:lang w:val="tr-TR"/>
        </w:rPr>
        <w:tab/>
      </w:r>
      <w:r w:rsidR="00403BF7" w:rsidRPr="00EC1E7E">
        <w:rPr>
          <w:rFonts w:ascii="Arial" w:hAnsi="Arial" w:cs="Arial"/>
          <w:lang w:val="tr-TR"/>
        </w:rPr>
        <w:t xml:space="preserve">Katılımcı, yurtdışında gerçekleştirdiği hareketlilik sonrasında, rapor davetinin ulaşmasını izleyen </w:t>
      </w:r>
      <w:r w:rsidR="00BE19CE" w:rsidRPr="00EC1E7E">
        <w:rPr>
          <w:rFonts w:ascii="Arial" w:hAnsi="Arial" w:cs="Arial"/>
          <w:lang w:val="tr-TR"/>
        </w:rPr>
        <w:t>[</w:t>
      </w:r>
      <w:r w:rsidR="004F211D" w:rsidRPr="00EC1E7E">
        <w:rPr>
          <w:rFonts w:ascii="Arial" w:hAnsi="Arial" w:cs="Arial"/>
          <w:lang w:val="tr-TR"/>
        </w:rPr>
        <w:t>20</w:t>
      </w:r>
      <w:r w:rsidR="00BE19CE" w:rsidRPr="00EC1E7E">
        <w:rPr>
          <w:rFonts w:ascii="Arial" w:hAnsi="Arial" w:cs="Arial"/>
          <w:lang w:val="tr-TR"/>
        </w:rPr>
        <w:t xml:space="preserve">] </w:t>
      </w:r>
      <w:r w:rsidR="00403BF7" w:rsidRPr="00EC1E7E">
        <w:rPr>
          <w:rFonts w:ascii="Arial" w:hAnsi="Arial" w:cs="Arial"/>
          <w:lang w:val="tr-TR"/>
        </w:rPr>
        <w:t xml:space="preserve">takvim günü içerisinde katılımcı raporunu (çevrim içi AB Anketi aracı üzerinden) tamamlar ve sunar. </w:t>
      </w:r>
      <w:r w:rsidR="00B01DB3" w:rsidRPr="00EC1E7E">
        <w:rPr>
          <w:rFonts w:ascii="Arial" w:hAnsi="Arial" w:cs="Arial"/>
          <w:lang w:val="tr-TR"/>
        </w:rPr>
        <w:t>Çevrim içi AB Anketini doldurup teslim etmeyen katılımcılar, kurumları tarafından aldıkları mali desteği kısmen veya tamamen geri ödemeye mecbur bırakılabilir.</w:t>
      </w:r>
    </w:p>
    <w:p w14:paraId="3CC5C451" w14:textId="77777777" w:rsidR="004F0BB1" w:rsidRPr="00EC1E7E" w:rsidRDefault="004F0BB1" w:rsidP="2156E4C0">
      <w:pPr>
        <w:tabs>
          <w:tab w:val="left" w:pos="567"/>
        </w:tabs>
        <w:ind w:left="567" w:hanging="567"/>
        <w:jc w:val="both"/>
        <w:rPr>
          <w:rFonts w:ascii="Arial" w:hAnsi="Arial" w:cs="Arial"/>
          <w:lang w:val="tr-TR"/>
        </w:rPr>
      </w:pPr>
    </w:p>
    <w:p w14:paraId="1DCACE58" w14:textId="542AAB16" w:rsidR="004F0BB1" w:rsidRPr="00EC1E7E" w:rsidRDefault="00446DB4" w:rsidP="00D94E00">
      <w:pPr>
        <w:pBdr>
          <w:bottom w:val="single" w:sz="4" w:space="1" w:color="auto"/>
        </w:pBdr>
        <w:tabs>
          <w:tab w:val="left" w:pos="567"/>
        </w:tabs>
        <w:ind w:left="567" w:hanging="567"/>
        <w:jc w:val="both"/>
        <w:rPr>
          <w:rFonts w:ascii="Arial" w:hAnsi="Arial" w:cs="Arial"/>
          <w:lang w:val="tr-TR"/>
        </w:rPr>
      </w:pPr>
      <w:r w:rsidRPr="00EC1E7E">
        <w:rPr>
          <w:rFonts w:ascii="Arial" w:hAnsi="Arial" w:cs="Arial"/>
          <w:lang w:val="tr-TR"/>
        </w:rPr>
        <w:t>MADDE</w:t>
      </w:r>
      <w:r w:rsidR="004F0BB1" w:rsidRPr="00EC1E7E">
        <w:rPr>
          <w:rFonts w:ascii="Arial" w:hAnsi="Arial" w:cs="Arial"/>
          <w:lang w:val="tr-TR"/>
        </w:rPr>
        <w:t xml:space="preserve"> 8 – </w:t>
      </w:r>
      <w:r w:rsidRPr="00EC1E7E">
        <w:rPr>
          <w:rFonts w:ascii="Arial" w:hAnsi="Arial" w:cs="Arial"/>
          <w:lang w:val="tr-TR"/>
        </w:rPr>
        <w:t>VERİ</w:t>
      </w:r>
      <w:r w:rsidR="004F0BB1" w:rsidRPr="00EC1E7E">
        <w:rPr>
          <w:rFonts w:ascii="Arial" w:hAnsi="Arial" w:cs="Arial"/>
          <w:lang w:val="tr-TR"/>
        </w:rPr>
        <w:t xml:space="preserve"> </w:t>
      </w:r>
      <w:r w:rsidRPr="00EC1E7E">
        <w:rPr>
          <w:rFonts w:ascii="Arial" w:hAnsi="Arial" w:cs="Arial"/>
          <w:lang w:val="tr-TR"/>
        </w:rPr>
        <w:t>KORUMA</w:t>
      </w:r>
    </w:p>
    <w:p w14:paraId="0B08F630" w14:textId="37725205" w:rsidR="00446DB4" w:rsidRPr="00EC1E7E" w:rsidRDefault="00A525AC" w:rsidP="00C3152B">
      <w:pPr>
        <w:tabs>
          <w:tab w:val="left" w:pos="567"/>
        </w:tabs>
        <w:ind w:left="567" w:hanging="567"/>
        <w:jc w:val="both"/>
        <w:rPr>
          <w:rFonts w:ascii="Arial" w:hAnsi="Arial" w:cs="Arial"/>
          <w:lang w:val="tr-TR"/>
        </w:rPr>
      </w:pPr>
      <w:r w:rsidRPr="00EC1E7E">
        <w:rPr>
          <w:rFonts w:ascii="Arial" w:hAnsi="Arial" w:cs="Arial"/>
          <w:lang w:val="tr-TR"/>
        </w:rPr>
        <w:t xml:space="preserve">8.1.  </w:t>
      </w:r>
      <w:r w:rsidRPr="00EC1E7E">
        <w:rPr>
          <w:rFonts w:ascii="Arial" w:hAnsi="Arial" w:cs="Arial"/>
          <w:lang w:val="tr-TR"/>
        </w:rPr>
        <w:tab/>
      </w:r>
      <w:r w:rsidR="00446DB4" w:rsidRPr="00EC1E7E">
        <w:rPr>
          <w:rFonts w:ascii="Arial" w:hAnsi="Arial" w:cs="Arial"/>
          <w:lang w:val="tr-TR"/>
        </w:rPr>
        <w:t>Hibe veren kurum Erasmus+ hareketliliklerini yönetmek için kullanılan elektronik sistemlere katılımcıların kişisel verilerini girmeden önce, katılımcılara kişisel verilerini işleme ile ilgili gizlilik beyanında bulunmalıdır.</w:t>
      </w:r>
      <w:r w:rsidR="00A97621" w:rsidRPr="00EC1E7E">
        <w:rPr>
          <w:rFonts w:ascii="Arial" w:hAnsi="Arial" w:cs="Arial"/>
          <w:lang w:val="tr-TR"/>
        </w:rPr>
        <w:tab/>
      </w:r>
    </w:p>
    <w:p w14:paraId="1871C899" w14:textId="77777777" w:rsidR="00446DB4" w:rsidRPr="00EC1E7E" w:rsidRDefault="00446DB4" w:rsidP="00C3152B">
      <w:pPr>
        <w:tabs>
          <w:tab w:val="left" w:pos="567"/>
        </w:tabs>
        <w:ind w:left="567" w:hanging="567"/>
        <w:jc w:val="both"/>
        <w:rPr>
          <w:rFonts w:ascii="Arial" w:hAnsi="Arial" w:cs="Arial"/>
          <w:lang w:val="tr-TR"/>
        </w:rPr>
      </w:pPr>
    </w:p>
    <w:p w14:paraId="1C46D38E" w14:textId="5CA16437" w:rsidR="00F106E3" w:rsidRPr="00EC1E7E" w:rsidRDefault="00446DB4" w:rsidP="00C3152B">
      <w:pPr>
        <w:tabs>
          <w:tab w:val="left" w:pos="567"/>
        </w:tabs>
        <w:ind w:left="567" w:hanging="567"/>
        <w:jc w:val="both"/>
        <w:rPr>
          <w:rFonts w:ascii="Arial" w:hAnsi="Arial" w:cs="Arial"/>
          <w:lang w:val="tr-TR"/>
        </w:rPr>
      </w:pPr>
      <w:r w:rsidRPr="00EC1E7E">
        <w:rPr>
          <w:rFonts w:ascii="Arial" w:hAnsi="Arial" w:cs="Arial"/>
          <w:lang w:val="tr-TR"/>
        </w:rPr>
        <w:tab/>
      </w:r>
      <w:hyperlink r:id="rId11" w:history="1">
        <w:r w:rsidR="00A97621" w:rsidRPr="00EC1E7E">
          <w:rPr>
            <w:rStyle w:val="Kpr"/>
            <w:rFonts w:ascii="Arial" w:hAnsi="Arial" w:cs="Arial"/>
            <w:lang w:val="tr-TR"/>
          </w:rPr>
          <w:t>https://webgate.ec.europa.eu/erasmus-esc/index/privacy-statement</w:t>
        </w:r>
      </w:hyperlink>
      <w:r w:rsidR="00A97621" w:rsidRPr="00EC1E7E">
        <w:rPr>
          <w:rFonts w:ascii="Arial" w:hAnsi="Arial" w:cs="Arial"/>
          <w:lang w:val="tr-TR"/>
        </w:rPr>
        <w:t xml:space="preserve"> </w:t>
      </w:r>
    </w:p>
    <w:p w14:paraId="642E9E2A" w14:textId="4957B824" w:rsidR="00F96310" w:rsidRPr="00EC1E7E" w:rsidRDefault="00F96310" w:rsidP="00C3152B">
      <w:pPr>
        <w:tabs>
          <w:tab w:val="left" w:pos="567"/>
        </w:tabs>
        <w:ind w:left="567" w:hanging="567"/>
        <w:jc w:val="both"/>
        <w:rPr>
          <w:rFonts w:ascii="Arial" w:hAnsi="Arial" w:cs="Arial"/>
          <w:lang w:val="tr-TR"/>
        </w:rPr>
      </w:pPr>
    </w:p>
    <w:p w14:paraId="6B769835" w14:textId="1354B1C0" w:rsidR="00F96310" w:rsidRPr="00EC1E7E" w:rsidRDefault="00334187" w:rsidP="2156E4C0">
      <w:pPr>
        <w:pBdr>
          <w:bottom w:val="single" w:sz="6" w:space="1" w:color="auto"/>
        </w:pBdr>
        <w:rPr>
          <w:rFonts w:ascii="Arial" w:hAnsi="Arial" w:cs="Arial"/>
          <w:lang w:val="tr-TR"/>
        </w:rPr>
      </w:pPr>
      <w:r w:rsidRPr="00EC1E7E">
        <w:rPr>
          <w:rFonts w:ascii="Arial" w:hAnsi="Arial" w:cs="Arial"/>
          <w:lang w:val="tr-TR"/>
        </w:rPr>
        <w:t>MADDE</w:t>
      </w:r>
      <w:r w:rsidR="2156E4C0" w:rsidRPr="00EC1E7E">
        <w:rPr>
          <w:rFonts w:ascii="Arial" w:hAnsi="Arial" w:cs="Arial"/>
          <w:lang w:val="tr-TR"/>
        </w:rPr>
        <w:t xml:space="preserve"> </w:t>
      </w:r>
      <w:r w:rsidR="004F0BB1" w:rsidRPr="00EC1E7E">
        <w:rPr>
          <w:rFonts w:ascii="Arial" w:hAnsi="Arial" w:cs="Arial"/>
          <w:lang w:val="tr-TR"/>
        </w:rPr>
        <w:t>9</w:t>
      </w:r>
      <w:r w:rsidR="2156E4C0" w:rsidRPr="00EC1E7E">
        <w:rPr>
          <w:rFonts w:ascii="Arial" w:hAnsi="Arial" w:cs="Arial"/>
          <w:lang w:val="tr-TR"/>
        </w:rPr>
        <w:t xml:space="preserve"> –</w:t>
      </w:r>
      <w:r w:rsidRPr="00EC1E7E">
        <w:rPr>
          <w:rFonts w:ascii="Arial" w:hAnsi="Arial" w:cs="Arial"/>
          <w:lang w:val="tr-TR"/>
        </w:rPr>
        <w:t xml:space="preserve"> GEÇERLİ KANUN VE YETKİLİ MAHKEME</w:t>
      </w:r>
    </w:p>
    <w:p w14:paraId="0881B0A9" w14:textId="77777777" w:rsidR="00334187" w:rsidRPr="00EC1E7E" w:rsidRDefault="004F0BB1" w:rsidP="2156E4C0">
      <w:pPr>
        <w:tabs>
          <w:tab w:val="left" w:pos="567"/>
        </w:tabs>
        <w:ind w:left="567" w:hanging="567"/>
        <w:jc w:val="both"/>
        <w:rPr>
          <w:rFonts w:ascii="Arial" w:hAnsi="Arial" w:cs="Arial"/>
          <w:lang w:val="tr-TR"/>
        </w:rPr>
      </w:pPr>
      <w:r w:rsidRPr="00EC1E7E">
        <w:rPr>
          <w:rFonts w:ascii="Arial" w:hAnsi="Arial" w:cs="Arial"/>
          <w:lang w:val="tr-TR"/>
        </w:rPr>
        <w:t>9</w:t>
      </w:r>
      <w:r w:rsidR="00E870AD" w:rsidRPr="00EC1E7E">
        <w:rPr>
          <w:rFonts w:ascii="Arial" w:hAnsi="Arial" w:cs="Arial"/>
          <w:lang w:val="tr-TR"/>
        </w:rPr>
        <w:t>.1</w:t>
      </w:r>
      <w:r w:rsidR="00E870AD" w:rsidRPr="00EC1E7E">
        <w:rPr>
          <w:rFonts w:ascii="Arial" w:hAnsi="Arial" w:cs="Arial"/>
          <w:lang w:val="tr-TR"/>
        </w:rPr>
        <w:tab/>
      </w:r>
      <w:r w:rsidR="00334187" w:rsidRPr="00EC1E7E">
        <w:rPr>
          <w:rFonts w:ascii="Arial" w:hAnsi="Arial" w:cs="Arial"/>
          <w:lang w:val="tr-TR"/>
        </w:rPr>
        <w:t>Sözleşme Türk hukukuna tabidir.</w:t>
      </w:r>
    </w:p>
    <w:p w14:paraId="61629B71" w14:textId="436AE308" w:rsidR="00E870AD" w:rsidRPr="00EC1E7E" w:rsidRDefault="004F0BB1" w:rsidP="2156E4C0">
      <w:pPr>
        <w:tabs>
          <w:tab w:val="left" w:pos="567"/>
        </w:tabs>
        <w:ind w:left="567" w:hanging="567"/>
        <w:jc w:val="both"/>
        <w:rPr>
          <w:rFonts w:ascii="Arial" w:hAnsi="Arial" w:cs="Arial"/>
          <w:lang w:val="tr-TR"/>
        </w:rPr>
      </w:pPr>
      <w:r w:rsidRPr="00EC1E7E">
        <w:rPr>
          <w:rFonts w:ascii="Arial" w:hAnsi="Arial" w:cs="Arial"/>
          <w:lang w:val="tr-TR"/>
        </w:rPr>
        <w:t>9</w:t>
      </w:r>
      <w:r w:rsidR="00BE6413" w:rsidRPr="00EC1E7E">
        <w:rPr>
          <w:rFonts w:ascii="Arial" w:hAnsi="Arial" w:cs="Arial"/>
          <w:lang w:val="tr-TR"/>
        </w:rPr>
        <w:t>.2</w:t>
      </w:r>
      <w:r w:rsidR="00E870AD" w:rsidRPr="00EC1E7E">
        <w:rPr>
          <w:rFonts w:ascii="Arial" w:hAnsi="Arial" w:cs="Arial"/>
          <w:lang w:val="tr-TR"/>
        </w:rPr>
        <w:tab/>
      </w:r>
      <w:r w:rsidR="00334187" w:rsidRPr="00EC1E7E">
        <w:rPr>
          <w:rFonts w:ascii="Arial" w:hAnsi="Arial" w:cs="Arial"/>
          <w:lang w:val="tr-TR"/>
        </w:rPr>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1EF22E72" w14:textId="77777777" w:rsidR="003D493D" w:rsidRPr="00EC1E7E" w:rsidRDefault="003D493D">
      <w:pPr>
        <w:jc w:val="both"/>
        <w:rPr>
          <w:rFonts w:ascii="Arial" w:hAnsi="Arial" w:cs="Arial"/>
          <w:b/>
          <w:lang w:val="tr-TR"/>
        </w:rPr>
      </w:pPr>
    </w:p>
    <w:p w14:paraId="4BEC9093" w14:textId="3A7D7D9B" w:rsidR="00F96310" w:rsidRPr="00EC1E7E" w:rsidRDefault="002E292F" w:rsidP="2156E4C0">
      <w:pPr>
        <w:ind w:left="5812" w:hanging="5812"/>
        <w:rPr>
          <w:rFonts w:ascii="Arial" w:hAnsi="Arial" w:cs="Arial"/>
          <w:lang w:val="tr-TR"/>
        </w:rPr>
      </w:pPr>
      <w:r w:rsidRPr="00EC1E7E">
        <w:rPr>
          <w:rFonts w:ascii="Arial" w:hAnsi="Arial" w:cs="Arial"/>
          <w:lang w:val="tr-TR"/>
        </w:rPr>
        <w:t>İMZALAR</w:t>
      </w:r>
    </w:p>
    <w:p w14:paraId="4D7323FB" w14:textId="77777777" w:rsidR="00780990" w:rsidRPr="00EC1E7E" w:rsidRDefault="00780990">
      <w:pPr>
        <w:ind w:left="5812" w:hanging="5812"/>
        <w:rPr>
          <w:rFonts w:ascii="Arial" w:hAnsi="Arial" w:cs="Arial"/>
          <w:lang w:val="tr-TR"/>
        </w:rPr>
      </w:pPr>
    </w:p>
    <w:p w14:paraId="36A114A3" w14:textId="2E03FDFB" w:rsidR="000276F6" w:rsidRPr="00EC1E7E" w:rsidRDefault="000276F6" w:rsidP="000276F6">
      <w:pPr>
        <w:tabs>
          <w:tab w:val="left" w:pos="5670"/>
        </w:tabs>
        <w:rPr>
          <w:rFonts w:ascii="Arial" w:hAnsi="Arial" w:cs="Arial"/>
          <w:highlight w:val="cyan"/>
          <w:lang w:val="tr-TR"/>
        </w:rPr>
      </w:pPr>
      <w:r w:rsidRPr="00EC1E7E">
        <w:rPr>
          <w:rFonts w:ascii="Arial" w:hAnsi="Arial" w:cs="Arial"/>
          <w:lang w:val="tr-TR"/>
        </w:rPr>
        <w:t xml:space="preserve">Katılımcı </w:t>
      </w:r>
      <w:r w:rsidRPr="00EC1E7E">
        <w:rPr>
          <w:rFonts w:ascii="Arial" w:hAnsi="Arial" w:cs="Arial"/>
          <w:lang w:val="tr-TR"/>
        </w:rPr>
        <w:tab/>
        <w:t>[Kurum adı] adına</w:t>
      </w:r>
    </w:p>
    <w:p w14:paraId="4268A5FE" w14:textId="3A2298DD" w:rsidR="00EC1E7E" w:rsidRPr="00EC1E7E" w:rsidRDefault="000276F6" w:rsidP="000276F6">
      <w:pPr>
        <w:tabs>
          <w:tab w:val="left" w:pos="5670"/>
        </w:tabs>
        <w:rPr>
          <w:rFonts w:ascii="Arial" w:hAnsi="Arial" w:cs="Arial"/>
          <w:b/>
          <w:bCs/>
          <w:lang w:val="tr-TR"/>
        </w:rPr>
      </w:pPr>
      <w:r w:rsidRPr="00EC1E7E">
        <w:rPr>
          <w:rFonts w:ascii="Arial" w:hAnsi="Arial" w:cs="Arial"/>
          <w:lang w:val="tr-TR"/>
        </w:rPr>
        <w:tab/>
      </w:r>
      <w:r w:rsidR="000B2518" w:rsidRPr="000B2518">
        <w:rPr>
          <w:rFonts w:ascii="Arial" w:hAnsi="Arial" w:cs="Arial"/>
          <w:b/>
          <w:bCs/>
          <w:lang w:val="tr-TR"/>
        </w:rPr>
        <w:t>Doç.</w:t>
      </w:r>
      <w:r w:rsidR="000B2518">
        <w:rPr>
          <w:rFonts w:ascii="Arial" w:hAnsi="Arial" w:cs="Arial"/>
          <w:lang w:val="tr-TR"/>
        </w:rPr>
        <w:t xml:space="preserve"> </w:t>
      </w:r>
      <w:r w:rsidR="00EC1E7E" w:rsidRPr="00EC1E7E">
        <w:rPr>
          <w:rFonts w:ascii="Arial" w:hAnsi="Arial" w:cs="Arial"/>
          <w:b/>
          <w:bCs/>
          <w:lang w:val="tr-TR"/>
        </w:rPr>
        <w:t>Dr. Mete SİPAHİOĞLU</w:t>
      </w:r>
    </w:p>
    <w:p w14:paraId="5CA18967" w14:textId="5CF5DDEE" w:rsidR="000276F6" w:rsidRPr="00EC1E7E" w:rsidRDefault="00EC1E7E" w:rsidP="000276F6">
      <w:pPr>
        <w:tabs>
          <w:tab w:val="left" w:pos="5670"/>
        </w:tabs>
        <w:rPr>
          <w:rFonts w:ascii="Arial" w:hAnsi="Arial" w:cs="Arial"/>
          <w:lang w:val="tr-TR"/>
        </w:rPr>
      </w:pPr>
      <w:r w:rsidRPr="00EC1E7E">
        <w:rPr>
          <w:rFonts w:ascii="Arial" w:hAnsi="Arial" w:cs="Arial"/>
          <w:b/>
          <w:bCs/>
          <w:lang w:val="tr-TR"/>
        </w:rPr>
        <w:tab/>
      </w:r>
      <w:r w:rsidR="005F68EF" w:rsidRPr="00EC1E7E">
        <w:rPr>
          <w:rFonts w:ascii="Arial" w:hAnsi="Arial" w:cs="Arial"/>
          <w:b/>
          <w:bCs/>
          <w:lang w:val="tr-TR"/>
        </w:rPr>
        <w:t xml:space="preserve">Erasmus </w:t>
      </w:r>
      <w:r w:rsidRPr="00EC1E7E">
        <w:rPr>
          <w:rFonts w:ascii="Arial" w:hAnsi="Arial" w:cs="Arial"/>
          <w:b/>
          <w:bCs/>
          <w:lang w:val="tr-TR"/>
        </w:rPr>
        <w:t xml:space="preserve">Kurum </w:t>
      </w:r>
      <w:r w:rsidR="005F68EF" w:rsidRPr="00EC1E7E">
        <w:rPr>
          <w:rFonts w:ascii="Arial" w:hAnsi="Arial" w:cs="Arial"/>
          <w:b/>
          <w:bCs/>
          <w:lang w:val="tr-TR"/>
        </w:rPr>
        <w:t>Koordinatörü</w:t>
      </w:r>
    </w:p>
    <w:p w14:paraId="5099D0F6" w14:textId="3701B946" w:rsidR="00F96310" w:rsidRPr="00EC1E7E" w:rsidRDefault="00F96310">
      <w:pPr>
        <w:tabs>
          <w:tab w:val="left" w:pos="5670"/>
        </w:tabs>
        <w:rPr>
          <w:rFonts w:ascii="Arial" w:hAnsi="Arial" w:cs="Arial"/>
          <w:lang w:val="tr-TR"/>
        </w:rPr>
      </w:pPr>
    </w:p>
    <w:p w14:paraId="346EDEF5" w14:textId="07F96E13" w:rsidR="000276F6" w:rsidRPr="00EC1E7E" w:rsidRDefault="000276F6" w:rsidP="000276F6">
      <w:pPr>
        <w:tabs>
          <w:tab w:val="left" w:pos="5670"/>
        </w:tabs>
        <w:ind w:left="5812" w:hanging="5812"/>
        <w:rPr>
          <w:rFonts w:ascii="Arial" w:hAnsi="Arial" w:cs="Arial"/>
          <w:lang w:val="tr-TR"/>
        </w:rPr>
      </w:pPr>
      <w:r w:rsidRPr="00EC1E7E">
        <w:rPr>
          <w:rFonts w:ascii="Arial" w:hAnsi="Arial" w:cs="Arial"/>
          <w:lang w:val="tr-TR"/>
        </w:rPr>
        <w:tab/>
      </w:r>
    </w:p>
    <w:p w14:paraId="582D78C9" w14:textId="2FEA321C" w:rsidR="000276F6" w:rsidRPr="00EC1E7E" w:rsidRDefault="000276F6">
      <w:pPr>
        <w:tabs>
          <w:tab w:val="left" w:pos="5670"/>
        </w:tabs>
        <w:rPr>
          <w:rFonts w:ascii="Arial" w:hAnsi="Arial" w:cs="Arial"/>
          <w:lang w:val="tr-TR"/>
        </w:rPr>
      </w:pPr>
    </w:p>
    <w:p w14:paraId="4691265A" w14:textId="77777777" w:rsidR="000276F6" w:rsidRPr="00EC1E7E" w:rsidRDefault="000276F6">
      <w:pPr>
        <w:tabs>
          <w:tab w:val="left" w:pos="5670"/>
        </w:tabs>
        <w:rPr>
          <w:rFonts w:ascii="Arial" w:hAnsi="Arial" w:cs="Arial"/>
          <w:lang w:val="tr-TR"/>
        </w:rPr>
      </w:pPr>
    </w:p>
    <w:p w14:paraId="67BECA1A" w14:textId="07027F06" w:rsidR="00137EB2" w:rsidRPr="00EC1E7E" w:rsidRDefault="00EC1E7E">
      <w:pPr>
        <w:tabs>
          <w:tab w:val="left" w:pos="5670"/>
        </w:tabs>
        <w:rPr>
          <w:rFonts w:ascii="Arial" w:hAnsi="Arial" w:cs="Arial"/>
          <w:sz w:val="16"/>
          <w:szCs w:val="16"/>
          <w:lang w:val="tr-TR"/>
        </w:rPr>
      </w:pPr>
      <w:r w:rsidRPr="00EC1E7E">
        <w:rPr>
          <w:rFonts w:ascii="Arial" w:hAnsi="Arial" w:cs="Arial"/>
          <w:lang w:val="tr-TR"/>
        </w:rPr>
        <w:t>Samsun</w:t>
      </w:r>
      <w:r w:rsidR="005F68EF" w:rsidRPr="00EC1E7E">
        <w:rPr>
          <w:rFonts w:ascii="Arial" w:hAnsi="Arial" w:cs="Arial"/>
          <w:lang w:val="tr-TR"/>
        </w:rPr>
        <w:t xml:space="preserve">, </w:t>
      </w:r>
      <w:r w:rsidRPr="00EC1E7E">
        <w:rPr>
          <w:rFonts w:ascii="Arial" w:hAnsi="Arial" w:cs="Arial"/>
          <w:lang w:val="tr-TR"/>
        </w:rPr>
        <w:t>tarih</w:t>
      </w:r>
      <w:r w:rsidR="00F96310" w:rsidRPr="00EC1E7E">
        <w:rPr>
          <w:rFonts w:ascii="Arial" w:hAnsi="Arial" w:cs="Arial"/>
          <w:lang w:val="tr-TR"/>
        </w:rPr>
        <w:tab/>
      </w:r>
      <w:r w:rsidRPr="00EC1E7E">
        <w:rPr>
          <w:rFonts w:ascii="Arial" w:hAnsi="Arial" w:cs="Arial"/>
          <w:lang w:val="tr-TR"/>
        </w:rPr>
        <w:t>Samsun, tarih</w:t>
      </w:r>
      <w:r w:rsidRPr="00EC1E7E">
        <w:rPr>
          <w:rFonts w:ascii="Arial" w:hAnsi="Arial" w:cs="Arial"/>
          <w:sz w:val="16"/>
          <w:szCs w:val="16"/>
          <w:lang w:val="tr-TR"/>
        </w:rPr>
        <w:t xml:space="preserve"> </w:t>
      </w:r>
      <w:r w:rsidR="003D493D" w:rsidRPr="00EC1E7E">
        <w:rPr>
          <w:rFonts w:ascii="Arial" w:hAnsi="Arial" w:cs="Arial"/>
          <w:sz w:val="16"/>
          <w:szCs w:val="16"/>
          <w:lang w:val="tr-TR"/>
        </w:rPr>
        <w:br w:type="page"/>
      </w:r>
    </w:p>
    <w:p w14:paraId="1D5C2A34" w14:textId="1C3F2D73" w:rsidR="00137EB2" w:rsidRPr="00EC1E7E" w:rsidRDefault="000C3BC1" w:rsidP="2156E4C0">
      <w:pPr>
        <w:tabs>
          <w:tab w:val="left" w:pos="1701"/>
        </w:tabs>
        <w:jc w:val="right"/>
        <w:rPr>
          <w:rFonts w:ascii="Arial" w:hAnsi="Arial" w:cs="Arial"/>
          <w:b/>
          <w:bCs/>
          <w:sz w:val="24"/>
          <w:szCs w:val="24"/>
          <w:lang w:val="tr-TR"/>
        </w:rPr>
      </w:pPr>
      <w:r w:rsidRPr="00EC1E7E">
        <w:rPr>
          <w:rFonts w:ascii="Arial" w:hAnsi="Arial" w:cs="Arial"/>
          <w:b/>
          <w:bCs/>
          <w:sz w:val="24"/>
          <w:szCs w:val="24"/>
          <w:lang w:val="tr-TR"/>
        </w:rPr>
        <w:lastRenderedPageBreak/>
        <w:t>Ek</w:t>
      </w:r>
      <w:r w:rsidR="2156E4C0" w:rsidRPr="00EC1E7E">
        <w:rPr>
          <w:rFonts w:ascii="Arial" w:hAnsi="Arial" w:cs="Arial"/>
          <w:b/>
          <w:bCs/>
          <w:sz w:val="24"/>
          <w:szCs w:val="24"/>
          <w:lang w:val="tr-TR"/>
        </w:rPr>
        <w:t xml:space="preserve"> I</w:t>
      </w:r>
    </w:p>
    <w:p w14:paraId="73CBCFCC" w14:textId="77777777" w:rsidR="00447E29" w:rsidRPr="00EC1E7E" w:rsidRDefault="00447E29" w:rsidP="00137EB2">
      <w:pPr>
        <w:tabs>
          <w:tab w:val="left" w:pos="1701"/>
        </w:tabs>
        <w:jc w:val="right"/>
        <w:rPr>
          <w:rFonts w:ascii="Arial" w:hAnsi="Arial" w:cs="Arial"/>
          <w:sz w:val="24"/>
          <w:szCs w:val="24"/>
          <w:lang w:val="tr-TR"/>
        </w:rPr>
      </w:pPr>
    </w:p>
    <w:p w14:paraId="414A19F6" w14:textId="0556C136" w:rsidR="000C3BC1" w:rsidRPr="00EC1E7E" w:rsidRDefault="008A60FD" w:rsidP="00BB726D">
      <w:pPr>
        <w:tabs>
          <w:tab w:val="left" w:pos="5670"/>
        </w:tabs>
        <w:jc w:val="center"/>
        <w:rPr>
          <w:rFonts w:ascii="Arial" w:hAnsi="Arial" w:cs="Arial"/>
          <w:b/>
          <w:sz w:val="24"/>
          <w:szCs w:val="24"/>
          <w:lang w:val="tr-TR"/>
        </w:rPr>
      </w:pPr>
      <w:r w:rsidRPr="00EC1E7E">
        <w:rPr>
          <w:rFonts w:ascii="Arial" w:hAnsi="Arial" w:cs="Arial"/>
          <w:b/>
          <w:sz w:val="24"/>
          <w:szCs w:val="24"/>
          <w:lang w:val="tr-TR"/>
        </w:rPr>
        <w:t>Erasmus+ personel ders verme hareketliliği için hareketlilik anlaşması</w:t>
      </w:r>
      <w:r w:rsidR="00EC1E7E" w:rsidRPr="00EC1E7E">
        <w:rPr>
          <w:rFonts w:ascii="Arial" w:hAnsi="Arial" w:cs="Arial"/>
          <w:b/>
          <w:sz w:val="24"/>
          <w:szCs w:val="24"/>
          <w:lang w:val="tr-TR"/>
        </w:rPr>
        <w:t xml:space="preserve"> (</w:t>
      </w:r>
      <w:proofErr w:type="spellStart"/>
      <w:r w:rsidR="00EC1E7E" w:rsidRPr="00EC1E7E">
        <w:rPr>
          <w:rFonts w:ascii="Arial" w:hAnsi="Arial" w:cs="Arial"/>
          <w:b/>
          <w:sz w:val="24"/>
          <w:szCs w:val="24"/>
          <w:lang w:val="tr-TR"/>
        </w:rPr>
        <w:t>Mobility</w:t>
      </w:r>
      <w:proofErr w:type="spellEnd"/>
      <w:r w:rsidR="00EC1E7E" w:rsidRPr="00EC1E7E">
        <w:rPr>
          <w:rFonts w:ascii="Arial" w:hAnsi="Arial" w:cs="Arial"/>
          <w:b/>
          <w:sz w:val="24"/>
          <w:szCs w:val="24"/>
          <w:lang w:val="tr-TR"/>
        </w:rPr>
        <w:t xml:space="preserve"> </w:t>
      </w:r>
      <w:proofErr w:type="spellStart"/>
      <w:r w:rsidR="00EC1E7E" w:rsidRPr="00EC1E7E">
        <w:rPr>
          <w:rFonts w:ascii="Arial" w:hAnsi="Arial" w:cs="Arial"/>
          <w:b/>
          <w:sz w:val="24"/>
          <w:szCs w:val="24"/>
          <w:lang w:val="tr-TR"/>
        </w:rPr>
        <w:t>Agreement</w:t>
      </w:r>
      <w:proofErr w:type="spellEnd"/>
      <w:r w:rsidR="00EC1E7E" w:rsidRPr="00EC1E7E">
        <w:rPr>
          <w:rFonts w:ascii="Arial" w:hAnsi="Arial" w:cs="Arial"/>
          <w:b/>
          <w:sz w:val="24"/>
          <w:szCs w:val="24"/>
          <w:lang w:val="tr-TR"/>
        </w:rPr>
        <w:t>)</w:t>
      </w:r>
    </w:p>
    <w:p w14:paraId="6441F4A5" w14:textId="77777777" w:rsidR="00137EB2" w:rsidRPr="00EC1E7E" w:rsidRDefault="00137EB2">
      <w:pPr>
        <w:tabs>
          <w:tab w:val="left" w:pos="5670"/>
        </w:tabs>
        <w:rPr>
          <w:rFonts w:ascii="Arial" w:hAnsi="Arial" w:cs="Arial"/>
          <w:sz w:val="16"/>
          <w:szCs w:val="16"/>
          <w:lang w:val="tr-TR"/>
        </w:rPr>
      </w:pPr>
    </w:p>
    <w:p w14:paraId="5153486A" w14:textId="77777777" w:rsidR="00137EB2" w:rsidRPr="00EC1E7E" w:rsidRDefault="00137EB2">
      <w:pPr>
        <w:tabs>
          <w:tab w:val="left" w:pos="5670"/>
        </w:tabs>
        <w:rPr>
          <w:rFonts w:ascii="Arial" w:hAnsi="Arial" w:cs="Arial"/>
          <w:sz w:val="16"/>
          <w:szCs w:val="16"/>
          <w:lang w:val="tr-TR"/>
        </w:rPr>
        <w:sectPr w:rsidR="00137EB2" w:rsidRPr="00EC1E7E" w:rsidSect="003506C8">
          <w:headerReference w:type="default" r:id="rId12"/>
          <w:footerReference w:type="even" r:id="rId13"/>
          <w:footerReference w:type="default" r:id="rId14"/>
          <w:footerReference w:type="first" r:id="rId15"/>
          <w:footnotePr>
            <w:pos w:val="beneathText"/>
          </w:footnotePr>
          <w:type w:val="continuous"/>
          <w:pgSz w:w="11907" w:h="16840" w:code="9"/>
          <w:pgMar w:top="437" w:right="1275" w:bottom="851" w:left="1276" w:header="720" w:footer="720" w:gutter="0"/>
          <w:cols w:space="720"/>
          <w:titlePg/>
        </w:sectPr>
      </w:pPr>
    </w:p>
    <w:p w14:paraId="030DE89F" w14:textId="776526D8" w:rsidR="00BC384A" w:rsidRPr="00EC1E7E" w:rsidRDefault="004C3878" w:rsidP="2156E4C0">
      <w:pPr>
        <w:tabs>
          <w:tab w:val="left" w:pos="360"/>
        </w:tabs>
        <w:jc w:val="center"/>
        <w:rPr>
          <w:rFonts w:ascii="Arial" w:hAnsi="Arial" w:cs="Arial"/>
          <w:b/>
          <w:bCs/>
          <w:lang w:val="tr-TR"/>
        </w:rPr>
      </w:pPr>
      <w:r w:rsidRPr="00EC1E7E">
        <w:rPr>
          <w:rFonts w:ascii="Arial" w:hAnsi="Arial" w:cs="Arial"/>
          <w:b/>
          <w:bCs/>
          <w:lang w:val="tr-TR"/>
        </w:rPr>
        <w:lastRenderedPageBreak/>
        <w:t>Ek</w:t>
      </w:r>
      <w:r w:rsidR="2156E4C0" w:rsidRPr="00EC1E7E">
        <w:rPr>
          <w:rFonts w:ascii="Arial" w:hAnsi="Arial" w:cs="Arial"/>
          <w:b/>
          <w:bCs/>
          <w:lang w:val="tr-TR"/>
        </w:rPr>
        <w:t xml:space="preserve"> II</w:t>
      </w:r>
    </w:p>
    <w:p w14:paraId="47A1D4A2" w14:textId="77777777" w:rsidR="00BC384A" w:rsidRPr="00EC1E7E" w:rsidRDefault="00BC384A" w:rsidP="00986E2C">
      <w:pPr>
        <w:tabs>
          <w:tab w:val="left" w:pos="360"/>
        </w:tabs>
        <w:jc w:val="center"/>
        <w:rPr>
          <w:rFonts w:ascii="Arial" w:hAnsi="Arial" w:cs="Arial"/>
          <w:b/>
          <w:lang w:val="tr-TR"/>
        </w:rPr>
      </w:pPr>
    </w:p>
    <w:p w14:paraId="26671F86" w14:textId="77777777" w:rsidR="00986E2C" w:rsidRPr="00EC1E7E" w:rsidRDefault="00986E2C" w:rsidP="00986E2C">
      <w:pPr>
        <w:tabs>
          <w:tab w:val="left" w:pos="360"/>
        </w:tabs>
        <w:jc w:val="center"/>
        <w:rPr>
          <w:rFonts w:ascii="Arial" w:hAnsi="Arial" w:cs="Arial"/>
          <w:b/>
          <w:lang w:val="tr-TR"/>
        </w:rPr>
      </w:pPr>
    </w:p>
    <w:p w14:paraId="5D312BE6" w14:textId="63001213" w:rsidR="00137EB2" w:rsidRPr="00EC1E7E" w:rsidRDefault="004C3878" w:rsidP="2156E4C0">
      <w:pPr>
        <w:tabs>
          <w:tab w:val="left" w:pos="360"/>
        </w:tabs>
        <w:jc w:val="center"/>
        <w:rPr>
          <w:rFonts w:ascii="Arial" w:hAnsi="Arial" w:cs="Arial"/>
          <w:b/>
          <w:bCs/>
          <w:sz w:val="24"/>
          <w:szCs w:val="24"/>
          <w:lang w:val="tr-TR"/>
        </w:rPr>
      </w:pPr>
      <w:r w:rsidRPr="00EC1E7E">
        <w:rPr>
          <w:rFonts w:ascii="Arial" w:hAnsi="Arial" w:cs="Arial"/>
          <w:b/>
          <w:bCs/>
          <w:sz w:val="24"/>
          <w:szCs w:val="24"/>
          <w:lang w:val="tr-TR"/>
        </w:rPr>
        <w:t>GENEL</w:t>
      </w:r>
      <w:r w:rsidR="2156E4C0" w:rsidRPr="00EC1E7E">
        <w:rPr>
          <w:rFonts w:ascii="Arial" w:hAnsi="Arial" w:cs="Arial"/>
          <w:b/>
          <w:bCs/>
          <w:sz w:val="24"/>
          <w:szCs w:val="24"/>
          <w:lang w:val="tr-TR"/>
        </w:rPr>
        <w:t xml:space="preserve"> </w:t>
      </w:r>
      <w:r w:rsidRPr="00EC1E7E">
        <w:rPr>
          <w:rFonts w:ascii="Arial" w:hAnsi="Arial" w:cs="Arial"/>
          <w:b/>
          <w:bCs/>
          <w:sz w:val="24"/>
          <w:szCs w:val="24"/>
          <w:lang w:val="tr-TR"/>
        </w:rPr>
        <w:t>ŞARTLAR</w:t>
      </w:r>
    </w:p>
    <w:p w14:paraId="426DF6B0" w14:textId="77777777" w:rsidR="00137EB2" w:rsidRPr="00EC1E7E" w:rsidRDefault="00137EB2" w:rsidP="00137EB2">
      <w:pPr>
        <w:tabs>
          <w:tab w:val="left" w:pos="360"/>
        </w:tabs>
        <w:rPr>
          <w:rFonts w:ascii="Arial" w:hAnsi="Arial" w:cs="Arial"/>
          <w:lang w:val="tr-TR"/>
        </w:rPr>
      </w:pPr>
    </w:p>
    <w:p w14:paraId="0F9D9981" w14:textId="77777777" w:rsidR="00137EB2" w:rsidRPr="00EC1E7E" w:rsidRDefault="00137EB2" w:rsidP="00137EB2">
      <w:pPr>
        <w:tabs>
          <w:tab w:val="left" w:pos="360"/>
        </w:tabs>
        <w:rPr>
          <w:rFonts w:ascii="Arial" w:hAnsi="Arial" w:cs="Arial"/>
          <w:lang w:val="tr-TR"/>
        </w:rPr>
      </w:pPr>
    </w:p>
    <w:p w14:paraId="2C169BFE" w14:textId="52C3C794" w:rsidR="00137EB2" w:rsidRPr="00EC1E7E" w:rsidRDefault="004C3878" w:rsidP="2156E4C0">
      <w:pPr>
        <w:keepNext/>
        <w:rPr>
          <w:rFonts w:ascii="Arial" w:hAnsi="Arial" w:cs="Arial"/>
          <w:b/>
          <w:bCs/>
          <w:sz w:val="18"/>
          <w:szCs w:val="18"/>
          <w:lang w:val="tr-TR"/>
        </w:rPr>
      </w:pPr>
      <w:r w:rsidRPr="00EC1E7E">
        <w:rPr>
          <w:rFonts w:ascii="Arial" w:hAnsi="Arial" w:cs="Arial"/>
          <w:b/>
          <w:bCs/>
          <w:sz w:val="18"/>
          <w:szCs w:val="18"/>
          <w:lang w:val="tr-TR"/>
        </w:rPr>
        <w:t>Madde</w:t>
      </w:r>
      <w:r w:rsidR="2156E4C0" w:rsidRPr="00EC1E7E">
        <w:rPr>
          <w:rFonts w:ascii="Arial" w:hAnsi="Arial" w:cs="Arial"/>
          <w:b/>
          <w:bCs/>
          <w:sz w:val="18"/>
          <w:szCs w:val="18"/>
          <w:lang w:val="tr-TR"/>
        </w:rPr>
        <w:t xml:space="preserve"> 1: </w:t>
      </w:r>
      <w:r w:rsidRPr="00EC1E7E">
        <w:rPr>
          <w:rFonts w:ascii="Arial" w:hAnsi="Arial" w:cs="Arial"/>
          <w:b/>
          <w:bCs/>
          <w:sz w:val="18"/>
          <w:szCs w:val="18"/>
          <w:lang w:val="tr-TR"/>
        </w:rPr>
        <w:t>Yükümlülük</w:t>
      </w:r>
    </w:p>
    <w:p w14:paraId="7A6B269A" w14:textId="77777777" w:rsidR="00137EB2" w:rsidRPr="00EC1E7E" w:rsidRDefault="00137EB2" w:rsidP="00137EB2">
      <w:pPr>
        <w:keepNext/>
        <w:rPr>
          <w:rFonts w:ascii="Arial" w:hAnsi="Arial" w:cs="Arial"/>
          <w:sz w:val="18"/>
          <w:lang w:val="tr-TR"/>
        </w:rPr>
      </w:pPr>
    </w:p>
    <w:p w14:paraId="4CA8746C" w14:textId="77777777" w:rsidR="005851FF" w:rsidRPr="00EC1E7E" w:rsidRDefault="005851FF" w:rsidP="005851FF">
      <w:pPr>
        <w:jc w:val="both"/>
        <w:rPr>
          <w:rFonts w:ascii="Arial" w:hAnsi="Arial" w:cs="Arial"/>
          <w:sz w:val="18"/>
          <w:szCs w:val="18"/>
          <w:lang w:val="tr-TR"/>
        </w:rPr>
      </w:pPr>
      <w:r w:rsidRPr="00EC1E7E">
        <w:rPr>
          <w:rFonts w:ascii="Arial" w:hAnsi="Arial" w:cs="Arial"/>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758730BE" w14:textId="77777777" w:rsidR="005851FF" w:rsidRPr="00EC1E7E" w:rsidRDefault="005851FF" w:rsidP="005851FF">
      <w:pPr>
        <w:jc w:val="both"/>
        <w:rPr>
          <w:rFonts w:ascii="Arial" w:hAnsi="Arial" w:cs="Arial"/>
          <w:sz w:val="18"/>
          <w:szCs w:val="18"/>
          <w:lang w:val="tr-TR"/>
        </w:rPr>
      </w:pPr>
    </w:p>
    <w:p w14:paraId="5E65DD3C" w14:textId="77777777" w:rsidR="005851FF" w:rsidRPr="00EC1E7E" w:rsidRDefault="005851FF" w:rsidP="005851FF">
      <w:pPr>
        <w:jc w:val="both"/>
        <w:rPr>
          <w:rFonts w:ascii="Arial" w:hAnsi="Arial" w:cs="Arial"/>
          <w:sz w:val="18"/>
          <w:szCs w:val="18"/>
          <w:lang w:val="tr-TR"/>
        </w:rPr>
      </w:pPr>
      <w:r w:rsidRPr="00EC1E7E">
        <w:rPr>
          <w:rFonts w:ascii="Arial" w:hAnsi="Arial" w:cs="Arial"/>
          <w:sz w:val="18"/>
          <w:szCs w:val="18"/>
          <w:lang w:val="tr-TR"/>
        </w:rPr>
        <w:t xml:space="preserve">Türkiye </w:t>
      </w:r>
      <w:r w:rsidRPr="00EC1E7E">
        <w:rPr>
          <w:rFonts w:ascii="Arial" w:hAnsi="Arial" w:cs="Arial"/>
          <w:sz w:val="18"/>
          <w:lang w:val="tr-TR"/>
        </w:rPr>
        <w:t xml:space="preserve">Ulusal Ajansı, Avrupa Komisyonu veya bu kurumların çalışanları, hareketlilik döneminin ifası süresince oluşan herhangi bir zarardan doğan taleplerden dolayı yükümlü tutulamaz. Sonuç olarak, </w:t>
      </w:r>
      <w:r w:rsidRPr="00EC1E7E">
        <w:rPr>
          <w:rFonts w:ascii="Arial" w:hAnsi="Arial" w:cs="Arial"/>
          <w:sz w:val="18"/>
          <w:szCs w:val="18"/>
          <w:lang w:val="tr-TR"/>
        </w:rPr>
        <w:t>Türkiye</w:t>
      </w:r>
      <w:r w:rsidRPr="00EC1E7E">
        <w:rPr>
          <w:rFonts w:ascii="Arial" w:hAnsi="Arial" w:cs="Arial"/>
          <w:sz w:val="18"/>
          <w:lang w:val="tr-TR"/>
        </w:rPr>
        <w:t xml:space="preserve"> Ulusal Ajansı veya Avrupa Komisyonu, bu tür iddialara eşlik eden geri ödeme tazminatlarını dikkate almayacaklardır. </w:t>
      </w:r>
    </w:p>
    <w:p w14:paraId="3F2C7F07" w14:textId="2E354518" w:rsidR="00137EB2" w:rsidRPr="00EC1E7E" w:rsidRDefault="00137EB2" w:rsidP="2156E4C0">
      <w:pPr>
        <w:jc w:val="both"/>
        <w:rPr>
          <w:rFonts w:ascii="Arial" w:hAnsi="Arial" w:cs="Arial"/>
          <w:sz w:val="18"/>
          <w:szCs w:val="18"/>
          <w:lang w:val="tr-TR"/>
        </w:rPr>
      </w:pPr>
    </w:p>
    <w:p w14:paraId="291217FF" w14:textId="77777777" w:rsidR="00137EB2" w:rsidRPr="00EC1E7E" w:rsidRDefault="00137EB2" w:rsidP="00137EB2">
      <w:pPr>
        <w:tabs>
          <w:tab w:val="left" w:pos="360"/>
        </w:tabs>
        <w:rPr>
          <w:rFonts w:ascii="Arial" w:hAnsi="Arial" w:cs="Arial"/>
          <w:sz w:val="18"/>
          <w:szCs w:val="18"/>
          <w:lang w:val="tr-TR"/>
        </w:rPr>
      </w:pPr>
    </w:p>
    <w:p w14:paraId="362F4D0E" w14:textId="1CE5BA1F" w:rsidR="00137EB2" w:rsidRPr="00EC1E7E" w:rsidRDefault="004C3878" w:rsidP="2156E4C0">
      <w:pPr>
        <w:keepNext/>
        <w:rPr>
          <w:rFonts w:ascii="Arial" w:hAnsi="Arial" w:cs="Arial"/>
          <w:b/>
          <w:bCs/>
          <w:sz w:val="18"/>
          <w:szCs w:val="18"/>
          <w:lang w:val="tr-TR"/>
        </w:rPr>
      </w:pPr>
      <w:r w:rsidRPr="00EC1E7E">
        <w:rPr>
          <w:rFonts w:ascii="Arial" w:hAnsi="Arial" w:cs="Arial"/>
          <w:b/>
          <w:bCs/>
          <w:sz w:val="18"/>
          <w:szCs w:val="18"/>
          <w:lang w:val="tr-TR"/>
        </w:rPr>
        <w:t>Madde</w:t>
      </w:r>
      <w:r w:rsidR="2156E4C0" w:rsidRPr="00EC1E7E">
        <w:rPr>
          <w:rFonts w:ascii="Arial" w:hAnsi="Arial" w:cs="Arial"/>
          <w:b/>
          <w:bCs/>
          <w:sz w:val="18"/>
          <w:szCs w:val="18"/>
          <w:lang w:val="tr-TR"/>
        </w:rPr>
        <w:t xml:space="preserve"> 2: </w:t>
      </w:r>
      <w:r w:rsidRPr="00EC1E7E">
        <w:rPr>
          <w:rFonts w:ascii="Arial" w:hAnsi="Arial" w:cs="Arial"/>
          <w:b/>
          <w:bCs/>
          <w:sz w:val="18"/>
          <w:szCs w:val="18"/>
          <w:lang w:val="tr-TR"/>
        </w:rPr>
        <w:t>Sözleşmenin</w:t>
      </w:r>
      <w:r w:rsidR="2156E4C0" w:rsidRPr="00EC1E7E">
        <w:rPr>
          <w:rFonts w:ascii="Arial" w:hAnsi="Arial" w:cs="Arial"/>
          <w:b/>
          <w:bCs/>
          <w:sz w:val="18"/>
          <w:szCs w:val="18"/>
          <w:lang w:val="tr-TR"/>
        </w:rPr>
        <w:t xml:space="preserve"> </w:t>
      </w:r>
      <w:r w:rsidRPr="00EC1E7E">
        <w:rPr>
          <w:rFonts w:ascii="Arial" w:hAnsi="Arial" w:cs="Arial"/>
          <w:b/>
          <w:bCs/>
          <w:sz w:val="18"/>
          <w:szCs w:val="18"/>
          <w:lang w:val="tr-TR"/>
        </w:rPr>
        <w:t>feshedilmesi</w:t>
      </w:r>
    </w:p>
    <w:p w14:paraId="4FABED7F" w14:textId="77777777" w:rsidR="00137EB2" w:rsidRPr="00EC1E7E" w:rsidRDefault="00137EB2" w:rsidP="00137EB2">
      <w:pPr>
        <w:rPr>
          <w:rFonts w:ascii="Arial" w:hAnsi="Arial" w:cs="Arial"/>
          <w:sz w:val="18"/>
          <w:szCs w:val="18"/>
          <w:lang w:val="tr-TR"/>
        </w:rPr>
      </w:pPr>
    </w:p>
    <w:p w14:paraId="40DEA0AE" w14:textId="77777777" w:rsidR="00EB2420" w:rsidRPr="00EC1E7E" w:rsidRDefault="00EB2420" w:rsidP="00EB2420">
      <w:pPr>
        <w:jc w:val="both"/>
        <w:rPr>
          <w:rFonts w:ascii="Arial" w:hAnsi="Arial" w:cs="Arial"/>
          <w:sz w:val="18"/>
          <w:szCs w:val="18"/>
          <w:lang w:val="tr-TR"/>
        </w:rPr>
      </w:pPr>
      <w:r w:rsidRPr="00EC1E7E">
        <w:rPr>
          <w:rFonts w:ascii="Arial" w:hAnsi="Arial" w:cs="Arial"/>
          <w:sz w:val="18"/>
          <w:szCs w:val="18"/>
          <w:lang w:val="tr-TR"/>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37C6F8F8" w14:textId="77777777" w:rsidR="00EB2420" w:rsidRPr="00EC1E7E" w:rsidRDefault="00EB2420" w:rsidP="00EB2420">
      <w:pPr>
        <w:jc w:val="both"/>
        <w:rPr>
          <w:rFonts w:ascii="Arial" w:hAnsi="Arial" w:cs="Arial"/>
          <w:sz w:val="18"/>
          <w:szCs w:val="18"/>
          <w:lang w:val="tr-TR"/>
        </w:rPr>
      </w:pPr>
    </w:p>
    <w:p w14:paraId="674A200D" w14:textId="77777777" w:rsidR="00EB2420" w:rsidRPr="00EC1E7E" w:rsidRDefault="00EB2420" w:rsidP="00EB2420">
      <w:pPr>
        <w:jc w:val="both"/>
        <w:rPr>
          <w:rFonts w:ascii="Arial" w:hAnsi="Arial" w:cs="Arial"/>
          <w:sz w:val="18"/>
          <w:szCs w:val="18"/>
          <w:lang w:val="tr-TR"/>
        </w:rPr>
      </w:pPr>
      <w:r w:rsidRPr="00EC1E7E">
        <w:rPr>
          <w:rFonts w:ascii="Arial" w:hAnsi="Arial" w:cs="Arial"/>
          <w:sz w:val="18"/>
          <w:szCs w:val="18"/>
          <w:lang w:val="tr-TR"/>
        </w:rPr>
        <w:t xml:space="preserve">Katılımcının sözleşmeyi süresinden önce feshetmesi veya sözleşmenin kurallarına riayet etmemesi halinde, gönderen kuruluşla farklı şekilde mutabakata varılmadığı sürece katılımcı, hibenin hâlihazırda ödenmiş olan kısmını geri ödemek zorundadır. </w:t>
      </w:r>
    </w:p>
    <w:p w14:paraId="21BC8A63" w14:textId="77777777" w:rsidR="00EB2420" w:rsidRPr="00EC1E7E" w:rsidRDefault="00EB2420" w:rsidP="00EB2420">
      <w:pPr>
        <w:jc w:val="both"/>
        <w:rPr>
          <w:rFonts w:ascii="Arial" w:hAnsi="Arial" w:cs="Arial"/>
          <w:sz w:val="18"/>
          <w:szCs w:val="18"/>
          <w:lang w:val="tr-TR"/>
        </w:rPr>
      </w:pPr>
    </w:p>
    <w:p w14:paraId="5915AE83" w14:textId="7F06C004" w:rsidR="00EB2420" w:rsidRPr="00EC1E7E" w:rsidRDefault="00EB2420" w:rsidP="00EB2420">
      <w:pPr>
        <w:jc w:val="both"/>
        <w:rPr>
          <w:rFonts w:ascii="Arial" w:hAnsi="Arial" w:cs="Arial"/>
          <w:sz w:val="18"/>
          <w:szCs w:val="18"/>
          <w:lang w:val="tr-TR"/>
        </w:rPr>
      </w:pPr>
      <w:r w:rsidRPr="00EC1E7E">
        <w:rPr>
          <w:rFonts w:ascii="Arial" w:hAnsi="Arial" w:cs="Arial"/>
          <w:sz w:val="18"/>
          <w:szCs w:val="18"/>
          <w:lang w:val="tr-TR"/>
        </w:rPr>
        <w:t xml:space="preserve">Katılımcının sözleşmeyi "mücbir sebeplerden", yani katılımcının kontrolü dışında olan ve kendi hata veya ihmalinden kaynaklanmayan öngörülemez istisnai durumlar veya olaylardan ötürü feshetmesi halinde, katılımcı, </w:t>
      </w:r>
      <w:r w:rsidR="00641680" w:rsidRPr="00EC1E7E">
        <w:rPr>
          <w:rFonts w:ascii="Arial" w:hAnsi="Arial" w:cs="Arial"/>
          <w:sz w:val="18"/>
          <w:szCs w:val="18"/>
          <w:lang w:val="tr-TR"/>
        </w:rPr>
        <w:t xml:space="preserve">en az </w:t>
      </w:r>
      <w:r w:rsidRPr="00EC1E7E">
        <w:rPr>
          <w:rFonts w:ascii="Arial" w:hAnsi="Arial" w:cs="Arial"/>
          <w:sz w:val="18"/>
          <w:szCs w:val="18"/>
          <w:lang w:val="tr-TR"/>
        </w:rPr>
        <w:t>hibenin hareketlilik döneminin fiili süresine karşılık gelen kısmını alma hakkına sahiptir. Geriye kalan tüm fonlar, iade edilmek zorundadır.</w:t>
      </w:r>
    </w:p>
    <w:p w14:paraId="5940E873" w14:textId="6B554255" w:rsidR="00137EB2" w:rsidRPr="00EC1E7E" w:rsidRDefault="00137EB2" w:rsidP="2156E4C0">
      <w:pPr>
        <w:jc w:val="both"/>
        <w:rPr>
          <w:rFonts w:ascii="Arial" w:hAnsi="Arial" w:cs="Arial"/>
          <w:sz w:val="18"/>
          <w:szCs w:val="18"/>
          <w:lang w:val="tr-TR"/>
        </w:rPr>
      </w:pPr>
    </w:p>
    <w:p w14:paraId="18AA5203" w14:textId="77777777" w:rsidR="00814054" w:rsidRPr="00EC1E7E" w:rsidRDefault="00814054" w:rsidP="2156E4C0">
      <w:pPr>
        <w:jc w:val="both"/>
        <w:rPr>
          <w:rFonts w:ascii="Arial" w:hAnsi="Arial" w:cs="Arial"/>
          <w:sz w:val="18"/>
          <w:szCs w:val="18"/>
          <w:lang w:val="tr-TR"/>
        </w:rPr>
      </w:pPr>
    </w:p>
    <w:p w14:paraId="2A2265A3" w14:textId="77777777" w:rsidR="00137EB2" w:rsidRPr="00EC1E7E" w:rsidRDefault="00137EB2" w:rsidP="00137EB2">
      <w:pPr>
        <w:rPr>
          <w:rFonts w:ascii="Arial" w:hAnsi="Arial" w:cs="Arial"/>
          <w:sz w:val="18"/>
          <w:szCs w:val="18"/>
          <w:lang w:val="tr-TR"/>
        </w:rPr>
      </w:pPr>
    </w:p>
    <w:p w14:paraId="04A1DA3D" w14:textId="6C6847F1" w:rsidR="00137EB2" w:rsidRPr="00EC1E7E" w:rsidRDefault="00616BF4" w:rsidP="2156E4C0">
      <w:pPr>
        <w:rPr>
          <w:rFonts w:ascii="Arial" w:hAnsi="Arial" w:cs="Arial"/>
          <w:b/>
          <w:bCs/>
          <w:sz w:val="18"/>
          <w:szCs w:val="18"/>
          <w:lang w:val="tr-TR"/>
        </w:rPr>
      </w:pPr>
      <w:r w:rsidRPr="00EC1E7E">
        <w:rPr>
          <w:rFonts w:ascii="Arial" w:hAnsi="Arial" w:cs="Arial"/>
          <w:b/>
          <w:bCs/>
          <w:sz w:val="18"/>
          <w:szCs w:val="18"/>
          <w:lang w:val="tr-TR"/>
        </w:rPr>
        <w:t>Madde</w:t>
      </w:r>
      <w:r w:rsidR="2156E4C0" w:rsidRPr="00EC1E7E">
        <w:rPr>
          <w:rFonts w:ascii="Arial" w:hAnsi="Arial" w:cs="Arial"/>
          <w:b/>
          <w:bCs/>
          <w:sz w:val="18"/>
          <w:szCs w:val="18"/>
          <w:lang w:val="tr-TR"/>
        </w:rPr>
        <w:t xml:space="preserve"> 3: </w:t>
      </w:r>
      <w:r w:rsidRPr="00EC1E7E">
        <w:rPr>
          <w:rFonts w:ascii="Arial" w:hAnsi="Arial" w:cs="Arial"/>
          <w:b/>
          <w:bCs/>
          <w:sz w:val="18"/>
          <w:szCs w:val="18"/>
          <w:lang w:val="tr-TR"/>
        </w:rPr>
        <w:t>Veri</w:t>
      </w:r>
      <w:r w:rsidR="2156E4C0" w:rsidRPr="00EC1E7E">
        <w:rPr>
          <w:rFonts w:ascii="Arial" w:hAnsi="Arial" w:cs="Arial"/>
          <w:b/>
          <w:bCs/>
          <w:sz w:val="18"/>
          <w:szCs w:val="18"/>
          <w:lang w:val="tr-TR"/>
        </w:rPr>
        <w:t xml:space="preserve"> </w:t>
      </w:r>
      <w:r w:rsidRPr="00EC1E7E">
        <w:rPr>
          <w:rFonts w:ascii="Arial" w:hAnsi="Arial" w:cs="Arial"/>
          <w:b/>
          <w:bCs/>
          <w:sz w:val="18"/>
          <w:szCs w:val="18"/>
          <w:lang w:val="tr-TR"/>
        </w:rPr>
        <w:t>Koruma</w:t>
      </w:r>
    </w:p>
    <w:p w14:paraId="503DF63B" w14:textId="77777777" w:rsidR="00137EB2" w:rsidRPr="00EC1E7E" w:rsidRDefault="00137EB2" w:rsidP="00137EB2">
      <w:pPr>
        <w:rPr>
          <w:rFonts w:ascii="Arial" w:hAnsi="Arial" w:cs="Arial"/>
          <w:b/>
          <w:sz w:val="18"/>
          <w:szCs w:val="18"/>
          <w:lang w:val="tr-TR"/>
        </w:rPr>
      </w:pPr>
    </w:p>
    <w:p w14:paraId="7207532B" w14:textId="23744E24" w:rsidR="00137EB2" w:rsidRPr="00EC1E7E" w:rsidRDefault="00B51B95" w:rsidP="00B51B95">
      <w:pPr>
        <w:jc w:val="both"/>
        <w:rPr>
          <w:rFonts w:ascii="Arial" w:hAnsi="Arial" w:cs="Arial"/>
          <w:sz w:val="18"/>
          <w:szCs w:val="18"/>
          <w:lang w:val="tr-TR"/>
        </w:rPr>
      </w:pPr>
      <w:r w:rsidRPr="00EC1E7E">
        <w:rPr>
          <w:rFonts w:ascii="Arial" w:hAnsi="Arial" w:cs="Arial"/>
          <w:sz w:val="18"/>
          <w:szCs w:val="18"/>
          <w:lang w:val="tr-TR"/>
        </w:rPr>
        <w:t xml:space="preserve">Sözleşme içerisinde yer alan tüm kişisel veriler, Avrupa Parlamentosunun ve Konseyin kişisel bilgilerin AB kurum ve kuruluşlarınca kullanılması hususunda bireylerin korunmasıyla ve bu türden verilerin serbest dolaşımıyla ilgili (EC) 2018/1725 </w:t>
      </w:r>
      <w:proofErr w:type="spellStart"/>
      <w:r w:rsidRPr="00EC1E7E">
        <w:rPr>
          <w:rFonts w:ascii="Arial" w:hAnsi="Arial" w:cs="Arial"/>
          <w:sz w:val="18"/>
          <w:szCs w:val="18"/>
          <w:lang w:val="tr-TR"/>
        </w:rPr>
        <w:t>nolu</w:t>
      </w:r>
      <w:proofErr w:type="spellEnd"/>
      <w:r w:rsidRPr="00EC1E7E">
        <w:rPr>
          <w:rFonts w:ascii="Arial" w:hAnsi="Arial" w:cs="Arial"/>
          <w:sz w:val="18"/>
          <w:szCs w:val="18"/>
          <w:lang w:val="tr-TR"/>
        </w:rPr>
        <w:t xml:space="preserve"> Tüzüğüne uygun olarak kullanılır. Bu türden veriler, yalnızca sözleşmenin gönderen kurum, Ulusal Ajans ve Avrupa Komisyonu tarafından ifa ve takip edilmesiyle bağlantılı olarak kullanılır, ancak verilerin AB mevzuatı</w:t>
      </w:r>
      <w:r w:rsidR="001B2A38" w:rsidRPr="00EC1E7E">
        <w:rPr>
          <w:rStyle w:val="DipnotBavurusu"/>
          <w:rFonts w:ascii="Arial" w:hAnsi="Arial" w:cs="Arial"/>
          <w:sz w:val="18"/>
          <w:szCs w:val="18"/>
          <w:lang w:val="tr-TR"/>
        </w:rPr>
        <w:footnoteReference w:id="2"/>
      </w:r>
      <w:r w:rsidR="2156E4C0" w:rsidRPr="00EC1E7E">
        <w:rPr>
          <w:rFonts w:ascii="Arial" w:hAnsi="Arial" w:cs="Arial"/>
          <w:sz w:val="18"/>
          <w:szCs w:val="18"/>
          <w:lang w:val="tr-TR"/>
        </w:rPr>
        <w:t xml:space="preserve"> </w:t>
      </w:r>
      <w:r w:rsidRPr="00EC1E7E">
        <w:rPr>
          <w:rFonts w:ascii="Arial" w:hAnsi="Arial" w:cs="Arial"/>
          <w:sz w:val="18"/>
          <w:szCs w:val="18"/>
          <w:lang w:val="tr-TR"/>
        </w:rPr>
        <w:t>uyarınca inceleme ve denetimden sorumlu kurumlara (Sayıştay veya Avrupa Dolandırıcılıkla Mücadele Bürosu (OLAF) iletilmesi olasılığı saklıdır)</w:t>
      </w:r>
    </w:p>
    <w:p w14:paraId="4C2A0338" w14:textId="77777777" w:rsidR="00B51B95" w:rsidRPr="00EC1E7E" w:rsidRDefault="00B51B95" w:rsidP="00B51B95">
      <w:pPr>
        <w:jc w:val="both"/>
        <w:rPr>
          <w:rFonts w:ascii="Arial" w:hAnsi="Arial" w:cs="Arial"/>
          <w:sz w:val="18"/>
          <w:szCs w:val="18"/>
          <w:lang w:val="tr-TR"/>
        </w:rPr>
      </w:pPr>
    </w:p>
    <w:p w14:paraId="32069D05" w14:textId="11F9EEFD" w:rsidR="00137EB2" w:rsidRPr="00EC1E7E" w:rsidRDefault="00EA5F91" w:rsidP="00EA5F91">
      <w:pPr>
        <w:jc w:val="both"/>
        <w:rPr>
          <w:rFonts w:ascii="Arial" w:hAnsi="Arial" w:cs="Arial"/>
          <w:sz w:val="18"/>
          <w:szCs w:val="18"/>
          <w:lang w:val="tr-TR"/>
        </w:rPr>
      </w:pPr>
      <w:r w:rsidRPr="00EC1E7E">
        <w:rPr>
          <w:rFonts w:ascii="Arial" w:hAnsi="Arial" w:cs="Arial"/>
          <w:sz w:val="18"/>
          <w:szCs w:val="18"/>
          <w:lang w:val="tr-TR"/>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Avrupa Komisyonu tarafından kullanılması hususunda Avrupa Veri Koruma Denetçisine şikâyette bulunabilir.</w:t>
      </w:r>
    </w:p>
    <w:p w14:paraId="42C297CA" w14:textId="77777777" w:rsidR="00137EB2" w:rsidRPr="00EC1E7E" w:rsidRDefault="00137EB2" w:rsidP="00137EB2">
      <w:pPr>
        <w:rPr>
          <w:rFonts w:ascii="Arial" w:hAnsi="Arial" w:cs="Arial"/>
          <w:sz w:val="18"/>
          <w:szCs w:val="18"/>
          <w:lang w:val="tr-TR"/>
        </w:rPr>
      </w:pPr>
    </w:p>
    <w:p w14:paraId="3021F5DB" w14:textId="77777777" w:rsidR="00EA5F91" w:rsidRPr="00EC1E7E" w:rsidRDefault="00EA5F91" w:rsidP="2156E4C0">
      <w:pPr>
        <w:rPr>
          <w:rFonts w:ascii="Arial" w:hAnsi="Arial" w:cs="Arial"/>
          <w:b/>
          <w:bCs/>
          <w:sz w:val="18"/>
          <w:szCs w:val="18"/>
          <w:lang w:val="tr-TR"/>
        </w:rPr>
      </w:pPr>
    </w:p>
    <w:p w14:paraId="3E460B75" w14:textId="6173BCE1" w:rsidR="00137EB2" w:rsidRPr="00EC1E7E" w:rsidRDefault="00616BF4" w:rsidP="2156E4C0">
      <w:pPr>
        <w:rPr>
          <w:rFonts w:ascii="Arial" w:hAnsi="Arial" w:cs="Arial"/>
          <w:sz w:val="18"/>
          <w:szCs w:val="18"/>
          <w:lang w:val="tr-TR"/>
        </w:rPr>
      </w:pPr>
      <w:r w:rsidRPr="00EC1E7E">
        <w:rPr>
          <w:rFonts w:ascii="Arial" w:hAnsi="Arial" w:cs="Arial"/>
          <w:b/>
          <w:bCs/>
          <w:sz w:val="18"/>
          <w:szCs w:val="18"/>
          <w:lang w:val="tr-TR"/>
        </w:rPr>
        <w:t>Madde</w:t>
      </w:r>
      <w:r w:rsidR="2156E4C0" w:rsidRPr="00EC1E7E">
        <w:rPr>
          <w:rFonts w:ascii="Arial" w:hAnsi="Arial" w:cs="Arial"/>
          <w:b/>
          <w:bCs/>
          <w:sz w:val="18"/>
          <w:szCs w:val="18"/>
          <w:lang w:val="tr-TR"/>
        </w:rPr>
        <w:t xml:space="preserve"> 4: </w:t>
      </w:r>
      <w:r w:rsidRPr="00EC1E7E">
        <w:rPr>
          <w:rFonts w:ascii="Arial" w:hAnsi="Arial" w:cs="Arial"/>
          <w:b/>
          <w:bCs/>
          <w:sz w:val="18"/>
          <w:szCs w:val="18"/>
          <w:lang w:val="tr-TR"/>
        </w:rPr>
        <w:t>Kontroller</w:t>
      </w:r>
      <w:r w:rsidR="2156E4C0" w:rsidRPr="00EC1E7E">
        <w:rPr>
          <w:rFonts w:ascii="Arial" w:hAnsi="Arial" w:cs="Arial"/>
          <w:b/>
          <w:bCs/>
          <w:sz w:val="18"/>
          <w:szCs w:val="18"/>
          <w:lang w:val="tr-TR"/>
        </w:rPr>
        <w:t xml:space="preserve"> </w:t>
      </w:r>
      <w:r w:rsidRPr="00EC1E7E">
        <w:rPr>
          <w:rFonts w:ascii="Arial" w:hAnsi="Arial" w:cs="Arial"/>
          <w:b/>
          <w:bCs/>
          <w:sz w:val="18"/>
          <w:szCs w:val="18"/>
          <w:lang w:val="tr-TR"/>
        </w:rPr>
        <w:t>ve</w:t>
      </w:r>
      <w:r w:rsidR="2156E4C0" w:rsidRPr="00EC1E7E">
        <w:rPr>
          <w:rFonts w:ascii="Arial" w:hAnsi="Arial" w:cs="Arial"/>
          <w:b/>
          <w:bCs/>
          <w:sz w:val="18"/>
          <w:szCs w:val="18"/>
          <w:lang w:val="tr-TR"/>
        </w:rPr>
        <w:t xml:space="preserve"> </w:t>
      </w:r>
      <w:r w:rsidRPr="00EC1E7E">
        <w:rPr>
          <w:rFonts w:ascii="Arial" w:hAnsi="Arial" w:cs="Arial"/>
          <w:b/>
          <w:bCs/>
          <w:sz w:val="18"/>
          <w:szCs w:val="18"/>
          <w:lang w:val="tr-TR"/>
        </w:rPr>
        <w:t>Denetimler</w:t>
      </w:r>
    </w:p>
    <w:p w14:paraId="203250A3" w14:textId="77777777" w:rsidR="00137EB2" w:rsidRPr="00EC1E7E" w:rsidRDefault="00137EB2" w:rsidP="00137EB2">
      <w:pPr>
        <w:rPr>
          <w:rFonts w:ascii="Arial" w:hAnsi="Arial" w:cs="Arial"/>
          <w:sz w:val="18"/>
          <w:szCs w:val="18"/>
          <w:lang w:val="tr-TR"/>
        </w:rPr>
      </w:pPr>
    </w:p>
    <w:p w14:paraId="454C3B7B" w14:textId="174D0D94" w:rsidR="00E85892" w:rsidRPr="00EC1E7E" w:rsidRDefault="00EA5F91" w:rsidP="2156E4C0">
      <w:pPr>
        <w:jc w:val="both"/>
        <w:rPr>
          <w:rFonts w:ascii="Arial" w:hAnsi="Arial" w:cs="Arial"/>
          <w:sz w:val="18"/>
          <w:szCs w:val="18"/>
          <w:lang w:val="tr-TR"/>
        </w:rPr>
      </w:pPr>
      <w:r w:rsidRPr="00EC1E7E">
        <w:rPr>
          <w:rFonts w:ascii="Arial" w:hAnsi="Arial" w:cs="Arial"/>
          <w:sz w:val="18"/>
          <w:szCs w:val="18"/>
          <w:lang w:val="tr-TR"/>
        </w:rPr>
        <w:t>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14:paraId="1C386B57" w14:textId="77777777" w:rsidR="00F66F07" w:rsidRPr="00EC1E7E" w:rsidRDefault="00F66F07" w:rsidP="00E85892">
      <w:pPr>
        <w:jc w:val="both"/>
        <w:rPr>
          <w:rFonts w:ascii="Arial" w:hAnsi="Arial" w:cs="Arial"/>
          <w:lang w:val="tr-TR"/>
        </w:rPr>
      </w:pPr>
    </w:p>
    <w:p w14:paraId="3B7AA779" w14:textId="77777777" w:rsidR="00F66F07" w:rsidRPr="00EC1E7E" w:rsidRDefault="00F66F07" w:rsidP="00E85892">
      <w:pPr>
        <w:jc w:val="both"/>
        <w:rPr>
          <w:rFonts w:ascii="Arial" w:hAnsi="Arial" w:cs="Arial"/>
          <w:lang w:val="tr-TR"/>
        </w:rPr>
      </w:pPr>
    </w:p>
    <w:p w14:paraId="6B778FA4" w14:textId="77777777" w:rsidR="00F66F07" w:rsidRPr="00EC1E7E" w:rsidRDefault="00F66F07" w:rsidP="00E85892">
      <w:pPr>
        <w:jc w:val="both"/>
        <w:rPr>
          <w:rFonts w:ascii="Arial" w:hAnsi="Arial" w:cs="Arial"/>
          <w:lang w:val="tr-TR"/>
        </w:rPr>
      </w:pPr>
    </w:p>
    <w:p w14:paraId="64CE79BE" w14:textId="77777777" w:rsidR="00F66F07" w:rsidRPr="00EC1E7E" w:rsidRDefault="00F66F07" w:rsidP="00E85892">
      <w:pPr>
        <w:jc w:val="both"/>
        <w:rPr>
          <w:rFonts w:ascii="Arial" w:hAnsi="Arial" w:cs="Arial"/>
          <w:lang w:val="tr-TR"/>
        </w:rPr>
      </w:pPr>
    </w:p>
    <w:p w14:paraId="60214EE7" w14:textId="77777777" w:rsidR="00F66F07" w:rsidRPr="00EC1E7E" w:rsidRDefault="00F66F07" w:rsidP="00BB726D">
      <w:pPr>
        <w:tabs>
          <w:tab w:val="left" w:pos="1701"/>
        </w:tabs>
        <w:jc w:val="right"/>
        <w:rPr>
          <w:rFonts w:ascii="Arial" w:hAnsi="Arial" w:cs="Arial"/>
          <w:sz w:val="16"/>
          <w:szCs w:val="16"/>
          <w:lang w:val="tr-TR"/>
        </w:rPr>
      </w:pPr>
      <w:r w:rsidRPr="00EC1E7E">
        <w:rPr>
          <w:rFonts w:ascii="Arial" w:hAnsi="Arial" w:cs="Arial"/>
          <w:sz w:val="16"/>
          <w:szCs w:val="16"/>
          <w:lang w:val="tr-TR"/>
        </w:rPr>
        <w:t xml:space="preserve"> </w:t>
      </w:r>
    </w:p>
    <w:p w14:paraId="78DCEECC" w14:textId="77777777" w:rsidR="00F66F07" w:rsidRPr="00EC1E7E" w:rsidRDefault="00F66F07" w:rsidP="00BB726D">
      <w:pPr>
        <w:jc w:val="right"/>
        <w:rPr>
          <w:rFonts w:ascii="Arial" w:hAnsi="Arial" w:cs="Arial"/>
          <w:b/>
          <w:lang w:val="tr-TR"/>
        </w:rPr>
      </w:pPr>
    </w:p>
    <w:sectPr w:rsidR="00F66F07" w:rsidRPr="00EC1E7E" w:rsidSect="003506C8">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495F" w14:textId="77777777" w:rsidR="003506C8" w:rsidRDefault="003506C8">
      <w:r>
        <w:separator/>
      </w:r>
    </w:p>
  </w:endnote>
  <w:endnote w:type="continuationSeparator" w:id="0">
    <w:p w14:paraId="4059442A" w14:textId="77777777" w:rsidR="003506C8" w:rsidRDefault="003506C8">
      <w:r>
        <w:continuationSeparator/>
      </w:r>
    </w:p>
  </w:endnote>
  <w:endnote w:type="continuationNotice" w:id="1">
    <w:p w14:paraId="73099786" w14:textId="77777777" w:rsidR="003506C8" w:rsidRDefault="00350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3788FCCA"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EC1E7E">
      <w:rPr>
        <w:rStyle w:val="SayfaNumaras"/>
        <w:noProof/>
        <w:szCs w:val="24"/>
      </w:rPr>
      <w:t>4</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13F4DE4"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EC1E7E">
      <w:rPr>
        <w:rStyle w:val="SayfaNumaras"/>
        <w:noProof/>
      </w:rPr>
      <w:t>5</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8F3A" w14:textId="77777777" w:rsidR="003506C8" w:rsidRDefault="003506C8">
      <w:r>
        <w:separator/>
      </w:r>
    </w:p>
  </w:footnote>
  <w:footnote w:type="continuationSeparator" w:id="0">
    <w:p w14:paraId="0C249769" w14:textId="77777777" w:rsidR="003506C8" w:rsidRDefault="003506C8">
      <w:r>
        <w:continuationSeparator/>
      </w:r>
    </w:p>
  </w:footnote>
  <w:footnote w:type="continuationNotice" w:id="1">
    <w:p w14:paraId="6150F122" w14:textId="77777777" w:rsidR="003506C8" w:rsidRDefault="003506C8"/>
  </w:footnote>
  <w:footnote w:id="2">
    <w:p w14:paraId="6DC4A4E2" w14:textId="26176236" w:rsidR="001B2A38" w:rsidRDefault="001B2A38" w:rsidP="001B2A38">
      <w:pPr>
        <w:jc w:val="both"/>
        <w:rPr>
          <w:sz w:val="18"/>
          <w:szCs w:val="18"/>
          <w:lang w:val="en-GB"/>
        </w:rPr>
      </w:pPr>
      <w:r>
        <w:rPr>
          <w:rStyle w:val="DipnotBavurusu"/>
        </w:rPr>
        <w:footnoteRef/>
      </w:r>
      <w:r w:rsidRPr="001B2A38">
        <w:rPr>
          <w:lang w:val="en-GB"/>
        </w:rPr>
        <w:t xml:space="preserve"> </w:t>
      </w:r>
      <w:r w:rsidR="0003404B">
        <w:rPr>
          <w:lang w:val="en-GB"/>
        </w:rPr>
        <w:t>Verilerinizin işlenmesine yönelik</w:t>
      </w:r>
      <w:r w:rsidR="003E503F">
        <w:rPr>
          <w:lang w:val="en-GB"/>
        </w:rPr>
        <w:t>;</w:t>
      </w:r>
      <w:r w:rsidR="0003404B">
        <w:rPr>
          <w:lang w:val="en-GB"/>
        </w:rPr>
        <w:t xml:space="preserve"> hangi veriler toplanır, kimin erişim yetkisi vardır v</w:t>
      </w:r>
      <w:r w:rsidR="003E503F">
        <w:rPr>
          <w:lang w:val="en-GB"/>
        </w:rPr>
        <w:t>e veriler nasıl korunur</w:t>
      </w:r>
      <w:r w:rsidR="0003404B">
        <w:rPr>
          <w:lang w:val="en-GB"/>
        </w:rPr>
        <w:t xml:space="preserve"> ek</w:t>
      </w:r>
      <w:r w:rsidR="003E503F">
        <w:rPr>
          <w:lang w:val="en-GB"/>
        </w:rPr>
        <w:t xml:space="preserve"> </w:t>
      </w:r>
      <w:r w:rsidR="0003404B">
        <w:rPr>
          <w:lang w:val="en-GB"/>
        </w:rPr>
        <w:t xml:space="preserve">bilgisine aşağıdaki </w:t>
      </w:r>
      <w:r w:rsidR="003E503F">
        <w:rPr>
          <w:lang w:val="en-GB"/>
        </w:rPr>
        <w:t xml:space="preserve">bağlantıdan ulaşılabilir: </w:t>
      </w:r>
      <w:r w:rsidR="0003404B">
        <w:rPr>
          <w:lang w:val="en-GB"/>
        </w:rPr>
        <w:t xml:space="preserve"> </w:t>
      </w:r>
    </w:p>
    <w:p w14:paraId="052D8E12" w14:textId="5BE4359F" w:rsidR="00605208" w:rsidRDefault="00000000" w:rsidP="00605208">
      <w:pPr>
        <w:rPr>
          <w:snapToGrid/>
          <w:color w:val="1F497D"/>
          <w:lang w:val="en-GB"/>
        </w:rPr>
      </w:pPr>
      <w:hyperlink r:id="rId1" w:history="1">
        <w:r w:rsidR="004741EC" w:rsidRPr="00322FAE">
          <w:rPr>
            <w:rStyle w:val="Kpr"/>
            <w:lang w:val="en-GB"/>
          </w:rPr>
          <w:t>https://webgate.ec.europa.eu/erasmus-esc/index/privacy-statement</w:t>
        </w:r>
      </w:hyperlink>
    </w:p>
    <w:p w14:paraId="60BD4FBD" w14:textId="5547ABE1" w:rsidR="001B2A38" w:rsidRPr="001B2A38" w:rsidRDefault="001B2A38" w:rsidP="001B2A38">
      <w:pPr>
        <w:pStyle w:val="DipnotMetni"/>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15658662">
    <w:abstractNumId w:val="1"/>
  </w:num>
  <w:num w:numId="2" w16cid:durableId="1039084539">
    <w:abstractNumId w:val="2"/>
  </w:num>
  <w:num w:numId="3" w16cid:durableId="1521625215">
    <w:abstractNumId w:val="5"/>
  </w:num>
  <w:num w:numId="4" w16cid:durableId="2119254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28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7536816">
    <w:abstractNumId w:val="7"/>
  </w:num>
  <w:num w:numId="7" w16cid:durableId="908270113">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810100221">
    <w:abstractNumId w:val="0"/>
  </w:num>
  <w:num w:numId="9" w16cid:durableId="1401050720">
    <w:abstractNumId w:val="6"/>
  </w:num>
  <w:num w:numId="10" w16cid:durableId="15808216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tr-T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276F6"/>
    <w:rsid w:val="0003026D"/>
    <w:rsid w:val="000304C0"/>
    <w:rsid w:val="00031543"/>
    <w:rsid w:val="000318CE"/>
    <w:rsid w:val="00032894"/>
    <w:rsid w:val="0003404B"/>
    <w:rsid w:val="0003418B"/>
    <w:rsid w:val="00034F7C"/>
    <w:rsid w:val="00040EC0"/>
    <w:rsid w:val="0004496A"/>
    <w:rsid w:val="00045C16"/>
    <w:rsid w:val="00046457"/>
    <w:rsid w:val="00047CBC"/>
    <w:rsid w:val="000565D0"/>
    <w:rsid w:val="0006305B"/>
    <w:rsid w:val="00065470"/>
    <w:rsid w:val="0006734A"/>
    <w:rsid w:val="00067DF7"/>
    <w:rsid w:val="000771D1"/>
    <w:rsid w:val="00081D99"/>
    <w:rsid w:val="0008321F"/>
    <w:rsid w:val="00083486"/>
    <w:rsid w:val="0008622F"/>
    <w:rsid w:val="000912BD"/>
    <w:rsid w:val="00092A07"/>
    <w:rsid w:val="0009454B"/>
    <w:rsid w:val="000A2944"/>
    <w:rsid w:val="000A47CE"/>
    <w:rsid w:val="000A7007"/>
    <w:rsid w:val="000A7CB2"/>
    <w:rsid w:val="000B030C"/>
    <w:rsid w:val="000B2518"/>
    <w:rsid w:val="000B3D42"/>
    <w:rsid w:val="000C1493"/>
    <w:rsid w:val="000C2287"/>
    <w:rsid w:val="000C27B5"/>
    <w:rsid w:val="000C27BD"/>
    <w:rsid w:val="000C3B60"/>
    <w:rsid w:val="000C3BC1"/>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2B8"/>
    <w:rsid w:val="001057D7"/>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6F8"/>
    <w:rsid w:val="00136B3A"/>
    <w:rsid w:val="00137EB2"/>
    <w:rsid w:val="001412B6"/>
    <w:rsid w:val="00147BE0"/>
    <w:rsid w:val="001510C8"/>
    <w:rsid w:val="00151ADF"/>
    <w:rsid w:val="001537C5"/>
    <w:rsid w:val="00153C54"/>
    <w:rsid w:val="00153E15"/>
    <w:rsid w:val="00155532"/>
    <w:rsid w:val="00162B2C"/>
    <w:rsid w:val="00164A3F"/>
    <w:rsid w:val="001651E3"/>
    <w:rsid w:val="00165EEA"/>
    <w:rsid w:val="001708EB"/>
    <w:rsid w:val="00171ECD"/>
    <w:rsid w:val="00173F1A"/>
    <w:rsid w:val="00176CB5"/>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BA4"/>
    <w:rsid w:val="001A0C20"/>
    <w:rsid w:val="001A34D2"/>
    <w:rsid w:val="001A3B68"/>
    <w:rsid w:val="001A6282"/>
    <w:rsid w:val="001A6E1F"/>
    <w:rsid w:val="001A7791"/>
    <w:rsid w:val="001B0D5D"/>
    <w:rsid w:val="001B1BEF"/>
    <w:rsid w:val="001B253D"/>
    <w:rsid w:val="001B2A38"/>
    <w:rsid w:val="001B2CF8"/>
    <w:rsid w:val="001B36F1"/>
    <w:rsid w:val="001C03FA"/>
    <w:rsid w:val="001C10CB"/>
    <w:rsid w:val="001C22C7"/>
    <w:rsid w:val="001C23A9"/>
    <w:rsid w:val="001C359A"/>
    <w:rsid w:val="001C5003"/>
    <w:rsid w:val="001C50DB"/>
    <w:rsid w:val="001C5BA4"/>
    <w:rsid w:val="001C7D24"/>
    <w:rsid w:val="001D04EE"/>
    <w:rsid w:val="001D2764"/>
    <w:rsid w:val="001D2957"/>
    <w:rsid w:val="001D3A66"/>
    <w:rsid w:val="001D3D5A"/>
    <w:rsid w:val="001D5160"/>
    <w:rsid w:val="001D59DD"/>
    <w:rsid w:val="001E1465"/>
    <w:rsid w:val="001E21D0"/>
    <w:rsid w:val="001E23B8"/>
    <w:rsid w:val="001E2F88"/>
    <w:rsid w:val="001E44FB"/>
    <w:rsid w:val="001E6DB7"/>
    <w:rsid w:val="001E7774"/>
    <w:rsid w:val="001E7D9A"/>
    <w:rsid w:val="001F0773"/>
    <w:rsid w:val="001F2D4E"/>
    <w:rsid w:val="001F4F03"/>
    <w:rsid w:val="0020039C"/>
    <w:rsid w:val="00201E10"/>
    <w:rsid w:val="00202FF4"/>
    <w:rsid w:val="00203C58"/>
    <w:rsid w:val="00204679"/>
    <w:rsid w:val="00204E80"/>
    <w:rsid w:val="00205935"/>
    <w:rsid w:val="002070E2"/>
    <w:rsid w:val="00207117"/>
    <w:rsid w:val="002073C4"/>
    <w:rsid w:val="0021019D"/>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6443"/>
    <w:rsid w:val="0023790E"/>
    <w:rsid w:val="00240F5F"/>
    <w:rsid w:val="002467E1"/>
    <w:rsid w:val="00246E6D"/>
    <w:rsid w:val="00251990"/>
    <w:rsid w:val="00251E31"/>
    <w:rsid w:val="00254A5F"/>
    <w:rsid w:val="002570DE"/>
    <w:rsid w:val="00257FF8"/>
    <w:rsid w:val="002618A8"/>
    <w:rsid w:val="00261A74"/>
    <w:rsid w:val="0026242A"/>
    <w:rsid w:val="00263097"/>
    <w:rsid w:val="00266434"/>
    <w:rsid w:val="002714DF"/>
    <w:rsid w:val="0027253E"/>
    <w:rsid w:val="00273228"/>
    <w:rsid w:val="00274957"/>
    <w:rsid w:val="0027564B"/>
    <w:rsid w:val="0027675B"/>
    <w:rsid w:val="00277A7D"/>
    <w:rsid w:val="00277EB9"/>
    <w:rsid w:val="002801B5"/>
    <w:rsid w:val="0028157B"/>
    <w:rsid w:val="002817C0"/>
    <w:rsid w:val="0028289D"/>
    <w:rsid w:val="00282AAC"/>
    <w:rsid w:val="00282D8C"/>
    <w:rsid w:val="002833DB"/>
    <w:rsid w:val="00284AC1"/>
    <w:rsid w:val="00286FCA"/>
    <w:rsid w:val="00287457"/>
    <w:rsid w:val="00291F41"/>
    <w:rsid w:val="00296A2C"/>
    <w:rsid w:val="002973A4"/>
    <w:rsid w:val="00297A8D"/>
    <w:rsid w:val="00297FD1"/>
    <w:rsid w:val="002A586A"/>
    <w:rsid w:val="002B1D31"/>
    <w:rsid w:val="002B2378"/>
    <w:rsid w:val="002B2D4B"/>
    <w:rsid w:val="002B3478"/>
    <w:rsid w:val="002B4850"/>
    <w:rsid w:val="002B4AFF"/>
    <w:rsid w:val="002B5140"/>
    <w:rsid w:val="002C24E2"/>
    <w:rsid w:val="002C2C88"/>
    <w:rsid w:val="002C4462"/>
    <w:rsid w:val="002C5586"/>
    <w:rsid w:val="002C6C96"/>
    <w:rsid w:val="002D4229"/>
    <w:rsid w:val="002D5FD9"/>
    <w:rsid w:val="002D7C27"/>
    <w:rsid w:val="002E0120"/>
    <w:rsid w:val="002E07E6"/>
    <w:rsid w:val="002E1FD7"/>
    <w:rsid w:val="002E24F7"/>
    <w:rsid w:val="002E292F"/>
    <w:rsid w:val="002F3579"/>
    <w:rsid w:val="002F39EB"/>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4187"/>
    <w:rsid w:val="00341429"/>
    <w:rsid w:val="003415BB"/>
    <w:rsid w:val="0034307B"/>
    <w:rsid w:val="00343276"/>
    <w:rsid w:val="00345899"/>
    <w:rsid w:val="003469F5"/>
    <w:rsid w:val="00346DB9"/>
    <w:rsid w:val="003506C8"/>
    <w:rsid w:val="00350F36"/>
    <w:rsid w:val="00352043"/>
    <w:rsid w:val="00352989"/>
    <w:rsid w:val="00353ED3"/>
    <w:rsid w:val="00354C9C"/>
    <w:rsid w:val="0035677D"/>
    <w:rsid w:val="00360E25"/>
    <w:rsid w:val="00361045"/>
    <w:rsid w:val="00362A6C"/>
    <w:rsid w:val="00363ED8"/>
    <w:rsid w:val="003664C7"/>
    <w:rsid w:val="00366B39"/>
    <w:rsid w:val="00366E7B"/>
    <w:rsid w:val="003707EE"/>
    <w:rsid w:val="00371629"/>
    <w:rsid w:val="0037251E"/>
    <w:rsid w:val="00373085"/>
    <w:rsid w:val="00374255"/>
    <w:rsid w:val="00375F18"/>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164F"/>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BC"/>
    <w:rsid w:val="003D72DC"/>
    <w:rsid w:val="003E13DC"/>
    <w:rsid w:val="003E19E4"/>
    <w:rsid w:val="003E1E00"/>
    <w:rsid w:val="003E259C"/>
    <w:rsid w:val="003E36C8"/>
    <w:rsid w:val="003E503F"/>
    <w:rsid w:val="003E5095"/>
    <w:rsid w:val="003E7108"/>
    <w:rsid w:val="003F2CF2"/>
    <w:rsid w:val="003F5FB0"/>
    <w:rsid w:val="00400C14"/>
    <w:rsid w:val="00401A4E"/>
    <w:rsid w:val="00402A0B"/>
    <w:rsid w:val="00402E5A"/>
    <w:rsid w:val="00403BF7"/>
    <w:rsid w:val="0040493A"/>
    <w:rsid w:val="00405B0F"/>
    <w:rsid w:val="00407986"/>
    <w:rsid w:val="00407F54"/>
    <w:rsid w:val="00410D9B"/>
    <w:rsid w:val="00412CD1"/>
    <w:rsid w:val="004163A6"/>
    <w:rsid w:val="00416966"/>
    <w:rsid w:val="00421299"/>
    <w:rsid w:val="0042197C"/>
    <w:rsid w:val="0042577D"/>
    <w:rsid w:val="00425F38"/>
    <w:rsid w:val="004319D0"/>
    <w:rsid w:val="00431D16"/>
    <w:rsid w:val="004331BE"/>
    <w:rsid w:val="00434A57"/>
    <w:rsid w:val="00436EFB"/>
    <w:rsid w:val="00437077"/>
    <w:rsid w:val="00440189"/>
    <w:rsid w:val="00440706"/>
    <w:rsid w:val="004414B6"/>
    <w:rsid w:val="004414C6"/>
    <w:rsid w:val="0044285E"/>
    <w:rsid w:val="00443AC3"/>
    <w:rsid w:val="00444345"/>
    <w:rsid w:val="00446DB4"/>
    <w:rsid w:val="00447E29"/>
    <w:rsid w:val="0045023F"/>
    <w:rsid w:val="00450DFD"/>
    <w:rsid w:val="0045404C"/>
    <w:rsid w:val="004556C2"/>
    <w:rsid w:val="0046202B"/>
    <w:rsid w:val="004620EF"/>
    <w:rsid w:val="00462A0D"/>
    <w:rsid w:val="00464898"/>
    <w:rsid w:val="0046560C"/>
    <w:rsid w:val="004675C1"/>
    <w:rsid w:val="00467908"/>
    <w:rsid w:val="0047325C"/>
    <w:rsid w:val="004741E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3878"/>
    <w:rsid w:val="004C64D5"/>
    <w:rsid w:val="004D16F1"/>
    <w:rsid w:val="004D7819"/>
    <w:rsid w:val="004E17F6"/>
    <w:rsid w:val="004E19BA"/>
    <w:rsid w:val="004E2559"/>
    <w:rsid w:val="004E3388"/>
    <w:rsid w:val="004E3FB8"/>
    <w:rsid w:val="004E469F"/>
    <w:rsid w:val="004E4E61"/>
    <w:rsid w:val="004E678E"/>
    <w:rsid w:val="004F06BE"/>
    <w:rsid w:val="004F0BB1"/>
    <w:rsid w:val="004F211D"/>
    <w:rsid w:val="004F3DA5"/>
    <w:rsid w:val="004F4416"/>
    <w:rsid w:val="004F4C93"/>
    <w:rsid w:val="004F6A0D"/>
    <w:rsid w:val="00501969"/>
    <w:rsid w:val="00503454"/>
    <w:rsid w:val="00504A65"/>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1FBA"/>
    <w:rsid w:val="00532190"/>
    <w:rsid w:val="00532995"/>
    <w:rsid w:val="00532FA8"/>
    <w:rsid w:val="0053707B"/>
    <w:rsid w:val="0053777C"/>
    <w:rsid w:val="005413BB"/>
    <w:rsid w:val="0054215F"/>
    <w:rsid w:val="00542C65"/>
    <w:rsid w:val="00547425"/>
    <w:rsid w:val="00547986"/>
    <w:rsid w:val="00547F23"/>
    <w:rsid w:val="005514ED"/>
    <w:rsid w:val="00551975"/>
    <w:rsid w:val="005543BA"/>
    <w:rsid w:val="00554628"/>
    <w:rsid w:val="00555482"/>
    <w:rsid w:val="00560B13"/>
    <w:rsid w:val="00563976"/>
    <w:rsid w:val="00564B49"/>
    <w:rsid w:val="00567822"/>
    <w:rsid w:val="005678CD"/>
    <w:rsid w:val="00567F0A"/>
    <w:rsid w:val="005700F9"/>
    <w:rsid w:val="00570CE0"/>
    <w:rsid w:val="00571C12"/>
    <w:rsid w:val="005735D7"/>
    <w:rsid w:val="005773CD"/>
    <w:rsid w:val="005843D3"/>
    <w:rsid w:val="005851FF"/>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C8E"/>
    <w:rsid w:val="005C0277"/>
    <w:rsid w:val="005C1EB3"/>
    <w:rsid w:val="005C2B74"/>
    <w:rsid w:val="005C7136"/>
    <w:rsid w:val="005C78C2"/>
    <w:rsid w:val="005C7A4B"/>
    <w:rsid w:val="005D18DE"/>
    <w:rsid w:val="005D1ED9"/>
    <w:rsid w:val="005D4B89"/>
    <w:rsid w:val="005D53D1"/>
    <w:rsid w:val="005D5473"/>
    <w:rsid w:val="005D5521"/>
    <w:rsid w:val="005D65FD"/>
    <w:rsid w:val="005E0B96"/>
    <w:rsid w:val="005E17D7"/>
    <w:rsid w:val="005E1E34"/>
    <w:rsid w:val="005E2F02"/>
    <w:rsid w:val="005E3617"/>
    <w:rsid w:val="005E412F"/>
    <w:rsid w:val="005E4A67"/>
    <w:rsid w:val="005F56D7"/>
    <w:rsid w:val="005F68EF"/>
    <w:rsid w:val="005F6B09"/>
    <w:rsid w:val="005F7658"/>
    <w:rsid w:val="005F77D3"/>
    <w:rsid w:val="00600FAD"/>
    <w:rsid w:val="00602C59"/>
    <w:rsid w:val="00605208"/>
    <w:rsid w:val="00605365"/>
    <w:rsid w:val="00605BF9"/>
    <w:rsid w:val="00607597"/>
    <w:rsid w:val="0060765D"/>
    <w:rsid w:val="00607E3F"/>
    <w:rsid w:val="00613304"/>
    <w:rsid w:val="00616BF4"/>
    <w:rsid w:val="00616D7C"/>
    <w:rsid w:val="00621DE5"/>
    <w:rsid w:val="00623646"/>
    <w:rsid w:val="006236DD"/>
    <w:rsid w:val="006240CB"/>
    <w:rsid w:val="00624ACF"/>
    <w:rsid w:val="00624EDA"/>
    <w:rsid w:val="00625DE5"/>
    <w:rsid w:val="00626B93"/>
    <w:rsid w:val="00630EC2"/>
    <w:rsid w:val="00634031"/>
    <w:rsid w:val="006410BB"/>
    <w:rsid w:val="00641680"/>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1C8F"/>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6F7A5F"/>
    <w:rsid w:val="00700601"/>
    <w:rsid w:val="00704355"/>
    <w:rsid w:val="007043E6"/>
    <w:rsid w:val="00704D44"/>
    <w:rsid w:val="00706D64"/>
    <w:rsid w:val="00712CFB"/>
    <w:rsid w:val="00713990"/>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395"/>
    <w:rsid w:val="00744575"/>
    <w:rsid w:val="007454B1"/>
    <w:rsid w:val="007454C5"/>
    <w:rsid w:val="007501CB"/>
    <w:rsid w:val="007509F9"/>
    <w:rsid w:val="00750A2C"/>
    <w:rsid w:val="00752ECA"/>
    <w:rsid w:val="007549A4"/>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3D12"/>
    <w:rsid w:val="007A4B08"/>
    <w:rsid w:val="007A5668"/>
    <w:rsid w:val="007A5B9F"/>
    <w:rsid w:val="007B13D1"/>
    <w:rsid w:val="007B21DC"/>
    <w:rsid w:val="007B27D2"/>
    <w:rsid w:val="007B28BF"/>
    <w:rsid w:val="007B29A0"/>
    <w:rsid w:val="007B2E80"/>
    <w:rsid w:val="007B2F37"/>
    <w:rsid w:val="007B7BC9"/>
    <w:rsid w:val="007C027E"/>
    <w:rsid w:val="007C1993"/>
    <w:rsid w:val="007C33E6"/>
    <w:rsid w:val="007C6CDC"/>
    <w:rsid w:val="007D0B6F"/>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004"/>
    <w:rsid w:val="00840B50"/>
    <w:rsid w:val="0084210E"/>
    <w:rsid w:val="0084593B"/>
    <w:rsid w:val="00845F07"/>
    <w:rsid w:val="00852A8C"/>
    <w:rsid w:val="0085498E"/>
    <w:rsid w:val="008566BB"/>
    <w:rsid w:val="00856F10"/>
    <w:rsid w:val="00857445"/>
    <w:rsid w:val="0086044F"/>
    <w:rsid w:val="008605BE"/>
    <w:rsid w:val="00863461"/>
    <w:rsid w:val="00876B05"/>
    <w:rsid w:val="00877C09"/>
    <w:rsid w:val="00880F1C"/>
    <w:rsid w:val="008813AE"/>
    <w:rsid w:val="008827F1"/>
    <w:rsid w:val="00884918"/>
    <w:rsid w:val="0088570D"/>
    <w:rsid w:val="00886B08"/>
    <w:rsid w:val="00890F30"/>
    <w:rsid w:val="00891244"/>
    <w:rsid w:val="008967B6"/>
    <w:rsid w:val="008A0568"/>
    <w:rsid w:val="008A17C5"/>
    <w:rsid w:val="008A3683"/>
    <w:rsid w:val="008A3E4A"/>
    <w:rsid w:val="008A5C91"/>
    <w:rsid w:val="008A60FD"/>
    <w:rsid w:val="008A669F"/>
    <w:rsid w:val="008B19B0"/>
    <w:rsid w:val="008B21AD"/>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6CA9"/>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CCE"/>
    <w:rsid w:val="00920DEA"/>
    <w:rsid w:val="009218C1"/>
    <w:rsid w:val="00921DB0"/>
    <w:rsid w:val="00923234"/>
    <w:rsid w:val="00924D53"/>
    <w:rsid w:val="009255A0"/>
    <w:rsid w:val="0092760E"/>
    <w:rsid w:val="00927DDF"/>
    <w:rsid w:val="0093034B"/>
    <w:rsid w:val="0093363B"/>
    <w:rsid w:val="009345AB"/>
    <w:rsid w:val="0093483A"/>
    <w:rsid w:val="0093622D"/>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59B6"/>
    <w:rsid w:val="00981D97"/>
    <w:rsid w:val="009823AB"/>
    <w:rsid w:val="009829E0"/>
    <w:rsid w:val="00982A82"/>
    <w:rsid w:val="00984DD3"/>
    <w:rsid w:val="00985777"/>
    <w:rsid w:val="00986E2C"/>
    <w:rsid w:val="009870ED"/>
    <w:rsid w:val="00987202"/>
    <w:rsid w:val="0098751C"/>
    <w:rsid w:val="00990076"/>
    <w:rsid w:val="00990BFE"/>
    <w:rsid w:val="00993222"/>
    <w:rsid w:val="00993479"/>
    <w:rsid w:val="009949FB"/>
    <w:rsid w:val="00997196"/>
    <w:rsid w:val="009A2F27"/>
    <w:rsid w:val="009A4EB7"/>
    <w:rsid w:val="009A5840"/>
    <w:rsid w:val="009A6710"/>
    <w:rsid w:val="009A6788"/>
    <w:rsid w:val="009A6CDC"/>
    <w:rsid w:val="009A7E20"/>
    <w:rsid w:val="009B036C"/>
    <w:rsid w:val="009B12C0"/>
    <w:rsid w:val="009B3816"/>
    <w:rsid w:val="009B7B70"/>
    <w:rsid w:val="009B7BFA"/>
    <w:rsid w:val="009C2482"/>
    <w:rsid w:val="009C424A"/>
    <w:rsid w:val="009C4339"/>
    <w:rsid w:val="009C4360"/>
    <w:rsid w:val="009D37F2"/>
    <w:rsid w:val="009D3C8A"/>
    <w:rsid w:val="009D541C"/>
    <w:rsid w:val="009E0956"/>
    <w:rsid w:val="009E0965"/>
    <w:rsid w:val="009E1E59"/>
    <w:rsid w:val="009E2AE8"/>
    <w:rsid w:val="009E2BDB"/>
    <w:rsid w:val="009E3330"/>
    <w:rsid w:val="009E3379"/>
    <w:rsid w:val="009E4EAC"/>
    <w:rsid w:val="009F0EC7"/>
    <w:rsid w:val="009F2700"/>
    <w:rsid w:val="009F427D"/>
    <w:rsid w:val="009F4A06"/>
    <w:rsid w:val="009F565D"/>
    <w:rsid w:val="009F6070"/>
    <w:rsid w:val="00A0121A"/>
    <w:rsid w:val="00A0456A"/>
    <w:rsid w:val="00A05CFE"/>
    <w:rsid w:val="00A11032"/>
    <w:rsid w:val="00A117CE"/>
    <w:rsid w:val="00A12DB6"/>
    <w:rsid w:val="00A151D8"/>
    <w:rsid w:val="00A17B72"/>
    <w:rsid w:val="00A2020B"/>
    <w:rsid w:val="00A20CA1"/>
    <w:rsid w:val="00A21361"/>
    <w:rsid w:val="00A24DFF"/>
    <w:rsid w:val="00A25CDA"/>
    <w:rsid w:val="00A27A1A"/>
    <w:rsid w:val="00A318B3"/>
    <w:rsid w:val="00A31F3A"/>
    <w:rsid w:val="00A32BA3"/>
    <w:rsid w:val="00A33FF2"/>
    <w:rsid w:val="00A34A4A"/>
    <w:rsid w:val="00A36E7A"/>
    <w:rsid w:val="00A4051D"/>
    <w:rsid w:val="00A40B9C"/>
    <w:rsid w:val="00A431C8"/>
    <w:rsid w:val="00A43553"/>
    <w:rsid w:val="00A43B41"/>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A31"/>
    <w:rsid w:val="00A83B48"/>
    <w:rsid w:val="00A83E17"/>
    <w:rsid w:val="00A853AF"/>
    <w:rsid w:val="00A854A2"/>
    <w:rsid w:val="00A86890"/>
    <w:rsid w:val="00A87456"/>
    <w:rsid w:val="00A90767"/>
    <w:rsid w:val="00A9156D"/>
    <w:rsid w:val="00A91F48"/>
    <w:rsid w:val="00A9275B"/>
    <w:rsid w:val="00A936F1"/>
    <w:rsid w:val="00A97621"/>
    <w:rsid w:val="00A97DD7"/>
    <w:rsid w:val="00AA009A"/>
    <w:rsid w:val="00AA09D2"/>
    <w:rsid w:val="00AA657D"/>
    <w:rsid w:val="00AA7FDD"/>
    <w:rsid w:val="00AB0E85"/>
    <w:rsid w:val="00AB281F"/>
    <w:rsid w:val="00AB3943"/>
    <w:rsid w:val="00AB40E6"/>
    <w:rsid w:val="00AC028C"/>
    <w:rsid w:val="00AC3364"/>
    <w:rsid w:val="00AC52E8"/>
    <w:rsid w:val="00AC61DD"/>
    <w:rsid w:val="00AC6934"/>
    <w:rsid w:val="00AD0EB1"/>
    <w:rsid w:val="00AD4010"/>
    <w:rsid w:val="00AD54A0"/>
    <w:rsid w:val="00AD7F30"/>
    <w:rsid w:val="00AE2691"/>
    <w:rsid w:val="00AE4A9E"/>
    <w:rsid w:val="00AE7AAF"/>
    <w:rsid w:val="00AE7F6A"/>
    <w:rsid w:val="00AF1367"/>
    <w:rsid w:val="00AF36D8"/>
    <w:rsid w:val="00AF3F14"/>
    <w:rsid w:val="00AF4C9A"/>
    <w:rsid w:val="00AF4F50"/>
    <w:rsid w:val="00AF6C50"/>
    <w:rsid w:val="00B01DB3"/>
    <w:rsid w:val="00B0225D"/>
    <w:rsid w:val="00B03E58"/>
    <w:rsid w:val="00B04A32"/>
    <w:rsid w:val="00B054FC"/>
    <w:rsid w:val="00B06B34"/>
    <w:rsid w:val="00B07049"/>
    <w:rsid w:val="00B10ED9"/>
    <w:rsid w:val="00B11B79"/>
    <w:rsid w:val="00B12075"/>
    <w:rsid w:val="00B12E66"/>
    <w:rsid w:val="00B1407E"/>
    <w:rsid w:val="00B15538"/>
    <w:rsid w:val="00B16AD8"/>
    <w:rsid w:val="00B201BC"/>
    <w:rsid w:val="00B2155C"/>
    <w:rsid w:val="00B23F91"/>
    <w:rsid w:val="00B24442"/>
    <w:rsid w:val="00B244C3"/>
    <w:rsid w:val="00B24EA9"/>
    <w:rsid w:val="00B328A7"/>
    <w:rsid w:val="00B34EF0"/>
    <w:rsid w:val="00B36433"/>
    <w:rsid w:val="00B3661C"/>
    <w:rsid w:val="00B36A41"/>
    <w:rsid w:val="00B37758"/>
    <w:rsid w:val="00B40D85"/>
    <w:rsid w:val="00B427ED"/>
    <w:rsid w:val="00B433A8"/>
    <w:rsid w:val="00B4548A"/>
    <w:rsid w:val="00B507A0"/>
    <w:rsid w:val="00B519BE"/>
    <w:rsid w:val="00B51B95"/>
    <w:rsid w:val="00B534CE"/>
    <w:rsid w:val="00B53DDB"/>
    <w:rsid w:val="00B54848"/>
    <w:rsid w:val="00B54C3C"/>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18B0"/>
    <w:rsid w:val="00B919CB"/>
    <w:rsid w:val="00B922BB"/>
    <w:rsid w:val="00B926C6"/>
    <w:rsid w:val="00B93D32"/>
    <w:rsid w:val="00B94564"/>
    <w:rsid w:val="00B9613E"/>
    <w:rsid w:val="00B96BC3"/>
    <w:rsid w:val="00BA13D4"/>
    <w:rsid w:val="00BA4B85"/>
    <w:rsid w:val="00BA6FE1"/>
    <w:rsid w:val="00BB0723"/>
    <w:rsid w:val="00BB1A47"/>
    <w:rsid w:val="00BB25AB"/>
    <w:rsid w:val="00BB3E39"/>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298"/>
    <w:rsid w:val="00BD475C"/>
    <w:rsid w:val="00BD4801"/>
    <w:rsid w:val="00BD4DE1"/>
    <w:rsid w:val="00BD4FBE"/>
    <w:rsid w:val="00BD7086"/>
    <w:rsid w:val="00BD7707"/>
    <w:rsid w:val="00BE03C8"/>
    <w:rsid w:val="00BE0441"/>
    <w:rsid w:val="00BE1047"/>
    <w:rsid w:val="00BE19CE"/>
    <w:rsid w:val="00BE1B6C"/>
    <w:rsid w:val="00BE2379"/>
    <w:rsid w:val="00BE6413"/>
    <w:rsid w:val="00BE659B"/>
    <w:rsid w:val="00BF49F8"/>
    <w:rsid w:val="00BF5A57"/>
    <w:rsid w:val="00C01753"/>
    <w:rsid w:val="00C02277"/>
    <w:rsid w:val="00C0239B"/>
    <w:rsid w:val="00C04AC6"/>
    <w:rsid w:val="00C05BC8"/>
    <w:rsid w:val="00C0679A"/>
    <w:rsid w:val="00C162BA"/>
    <w:rsid w:val="00C201E1"/>
    <w:rsid w:val="00C2124F"/>
    <w:rsid w:val="00C212A7"/>
    <w:rsid w:val="00C227F5"/>
    <w:rsid w:val="00C23467"/>
    <w:rsid w:val="00C2794F"/>
    <w:rsid w:val="00C30004"/>
    <w:rsid w:val="00C3067C"/>
    <w:rsid w:val="00C3152B"/>
    <w:rsid w:val="00C371B3"/>
    <w:rsid w:val="00C41022"/>
    <w:rsid w:val="00C41BBC"/>
    <w:rsid w:val="00C435D7"/>
    <w:rsid w:val="00C44455"/>
    <w:rsid w:val="00C45715"/>
    <w:rsid w:val="00C54132"/>
    <w:rsid w:val="00C560D5"/>
    <w:rsid w:val="00C57232"/>
    <w:rsid w:val="00C578B7"/>
    <w:rsid w:val="00C60964"/>
    <w:rsid w:val="00C64F27"/>
    <w:rsid w:val="00C651CC"/>
    <w:rsid w:val="00C652E4"/>
    <w:rsid w:val="00C66367"/>
    <w:rsid w:val="00C70078"/>
    <w:rsid w:val="00C7113B"/>
    <w:rsid w:val="00C7207A"/>
    <w:rsid w:val="00C7515E"/>
    <w:rsid w:val="00C75D8F"/>
    <w:rsid w:val="00C76995"/>
    <w:rsid w:val="00C806C8"/>
    <w:rsid w:val="00C86958"/>
    <w:rsid w:val="00C86C83"/>
    <w:rsid w:val="00C873AC"/>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3B43"/>
    <w:rsid w:val="00CB69CA"/>
    <w:rsid w:val="00CB76F5"/>
    <w:rsid w:val="00CB7849"/>
    <w:rsid w:val="00CB790F"/>
    <w:rsid w:val="00CB793B"/>
    <w:rsid w:val="00CC28BF"/>
    <w:rsid w:val="00CC45AF"/>
    <w:rsid w:val="00CC4C20"/>
    <w:rsid w:val="00CC6195"/>
    <w:rsid w:val="00CC72E6"/>
    <w:rsid w:val="00CD3564"/>
    <w:rsid w:val="00CD3D1B"/>
    <w:rsid w:val="00CD44F4"/>
    <w:rsid w:val="00CD52D3"/>
    <w:rsid w:val="00CD55AC"/>
    <w:rsid w:val="00CD786F"/>
    <w:rsid w:val="00CE0B59"/>
    <w:rsid w:val="00CE0D82"/>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57ED1"/>
    <w:rsid w:val="00D602E8"/>
    <w:rsid w:val="00D60487"/>
    <w:rsid w:val="00D61471"/>
    <w:rsid w:val="00D6342F"/>
    <w:rsid w:val="00D7021C"/>
    <w:rsid w:val="00D70C32"/>
    <w:rsid w:val="00D71E90"/>
    <w:rsid w:val="00D74787"/>
    <w:rsid w:val="00D75B8E"/>
    <w:rsid w:val="00D75D77"/>
    <w:rsid w:val="00D761B1"/>
    <w:rsid w:val="00D76DE3"/>
    <w:rsid w:val="00D77404"/>
    <w:rsid w:val="00D77C3A"/>
    <w:rsid w:val="00D80E76"/>
    <w:rsid w:val="00D83576"/>
    <w:rsid w:val="00D8462C"/>
    <w:rsid w:val="00D85C5C"/>
    <w:rsid w:val="00D86590"/>
    <w:rsid w:val="00D90C8F"/>
    <w:rsid w:val="00D94CB7"/>
    <w:rsid w:val="00D94E00"/>
    <w:rsid w:val="00D96985"/>
    <w:rsid w:val="00D97F7E"/>
    <w:rsid w:val="00DA3EDC"/>
    <w:rsid w:val="00DA460A"/>
    <w:rsid w:val="00DA5E7C"/>
    <w:rsid w:val="00DB0124"/>
    <w:rsid w:val="00DB01C1"/>
    <w:rsid w:val="00DB04E1"/>
    <w:rsid w:val="00DB1A03"/>
    <w:rsid w:val="00DB3350"/>
    <w:rsid w:val="00DB3636"/>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40D7"/>
    <w:rsid w:val="00E07160"/>
    <w:rsid w:val="00E10456"/>
    <w:rsid w:val="00E10EF5"/>
    <w:rsid w:val="00E130F4"/>
    <w:rsid w:val="00E14A8C"/>
    <w:rsid w:val="00E16CF4"/>
    <w:rsid w:val="00E21E63"/>
    <w:rsid w:val="00E23DC1"/>
    <w:rsid w:val="00E309AB"/>
    <w:rsid w:val="00E32230"/>
    <w:rsid w:val="00E3345F"/>
    <w:rsid w:val="00E35FC0"/>
    <w:rsid w:val="00E421F7"/>
    <w:rsid w:val="00E44F08"/>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5F91"/>
    <w:rsid w:val="00EB180B"/>
    <w:rsid w:val="00EB1FA4"/>
    <w:rsid w:val="00EB2420"/>
    <w:rsid w:val="00EB2EBB"/>
    <w:rsid w:val="00EB3B66"/>
    <w:rsid w:val="00EB70DA"/>
    <w:rsid w:val="00EC01B4"/>
    <w:rsid w:val="00EC1E7E"/>
    <w:rsid w:val="00EC3F2D"/>
    <w:rsid w:val="00EC4046"/>
    <w:rsid w:val="00EC79EA"/>
    <w:rsid w:val="00EC7A39"/>
    <w:rsid w:val="00ED03C7"/>
    <w:rsid w:val="00ED0881"/>
    <w:rsid w:val="00ED24FB"/>
    <w:rsid w:val="00EE2896"/>
    <w:rsid w:val="00EE2CCB"/>
    <w:rsid w:val="00EE39DB"/>
    <w:rsid w:val="00EE406A"/>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1B80"/>
    <w:rsid w:val="00F12F3D"/>
    <w:rsid w:val="00F13239"/>
    <w:rsid w:val="00F13765"/>
    <w:rsid w:val="00F16BF1"/>
    <w:rsid w:val="00F17C9D"/>
    <w:rsid w:val="00F20FBB"/>
    <w:rsid w:val="00F23C32"/>
    <w:rsid w:val="00F25C99"/>
    <w:rsid w:val="00F26D1E"/>
    <w:rsid w:val="00F332EC"/>
    <w:rsid w:val="00F33911"/>
    <w:rsid w:val="00F369BF"/>
    <w:rsid w:val="00F373FF"/>
    <w:rsid w:val="00F4002E"/>
    <w:rsid w:val="00F403D5"/>
    <w:rsid w:val="00F42C17"/>
    <w:rsid w:val="00F44CA4"/>
    <w:rsid w:val="00F44E7A"/>
    <w:rsid w:val="00F455CE"/>
    <w:rsid w:val="00F462EC"/>
    <w:rsid w:val="00F472BC"/>
    <w:rsid w:val="00F47A83"/>
    <w:rsid w:val="00F47E77"/>
    <w:rsid w:val="00F50779"/>
    <w:rsid w:val="00F51528"/>
    <w:rsid w:val="00F51DF0"/>
    <w:rsid w:val="00F532A5"/>
    <w:rsid w:val="00F5436F"/>
    <w:rsid w:val="00F56F09"/>
    <w:rsid w:val="00F60974"/>
    <w:rsid w:val="00F62832"/>
    <w:rsid w:val="00F653E1"/>
    <w:rsid w:val="00F65617"/>
    <w:rsid w:val="00F66F07"/>
    <w:rsid w:val="00F71E59"/>
    <w:rsid w:val="00F72847"/>
    <w:rsid w:val="00F731AA"/>
    <w:rsid w:val="00F738FE"/>
    <w:rsid w:val="00F73C04"/>
    <w:rsid w:val="00F7401D"/>
    <w:rsid w:val="00F76509"/>
    <w:rsid w:val="00F76C31"/>
    <w:rsid w:val="00F8042E"/>
    <w:rsid w:val="00F80F36"/>
    <w:rsid w:val="00F85E07"/>
    <w:rsid w:val="00F86612"/>
    <w:rsid w:val="00F907ED"/>
    <w:rsid w:val="00F9255D"/>
    <w:rsid w:val="00F92BA8"/>
    <w:rsid w:val="00F93E25"/>
    <w:rsid w:val="00F96310"/>
    <w:rsid w:val="00F964FA"/>
    <w:rsid w:val="00FA349A"/>
    <w:rsid w:val="00FA37D9"/>
    <w:rsid w:val="00FA43B3"/>
    <w:rsid w:val="00FA4E01"/>
    <w:rsid w:val="00FA56BC"/>
    <w:rsid w:val="00FA680E"/>
    <w:rsid w:val="00FA6C71"/>
    <w:rsid w:val="00FA6D28"/>
    <w:rsid w:val="00FB10DF"/>
    <w:rsid w:val="00FB1B07"/>
    <w:rsid w:val="00FB3156"/>
    <w:rsid w:val="00FB3A12"/>
    <w:rsid w:val="00FC03CE"/>
    <w:rsid w:val="00FC162B"/>
    <w:rsid w:val="00FC2D6B"/>
    <w:rsid w:val="00FC2DBF"/>
    <w:rsid w:val="00FC2E4C"/>
    <w:rsid w:val="00FC3264"/>
    <w:rsid w:val="00FC44DC"/>
    <w:rsid w:val="00FC67BC"/>
    <w:rsid w:val="00FD36AE"/>
    <w:rsid w:val="00FD3C4A"/>
    <w:rsid w:val="00FD548E"/>
    <w:rsid w:val="00FD5DD7"/>
    <w:rsid w:val="00FD6452"/>
    <w:rsid w:val="00FE0ED7"/>
    <w:rsid w:val="00FE13B5"/>
    <w:rsid w:val="00FE149C"/>
    <w:rsid w:val="00FE2566"/>
    <w:rsid w:val="00FE4611"/>
    <w:rsid w:val="00FE51AE"/>
    <w:rsid w:val="00FE5D7A"/>
    <w:rsid w:val="00FE6963"/>
    <w:rsid w:val="00FE6D94"/>
    <w:rsid w:val="00FF3189"/>
    <w:rsid w:val="00FF5B4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7853">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06817121">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964966719">
      <w:bodyDiv w:val="1"/>
      <w:marLeft w:val="0"/>
      <w:marRight w:val="0"/>
      <w:marTop w:val="0"/>
      <w:marBottom w:val="0"/>
      <w:divBdr>
        <w:top w:val="none" w:sz="0" w:space="0" w:color="auto"/>
        <w:left w:val="none" w:sz="0" w:space="0" w:color="auto"/>
        <w:bottom w:val="none" w:sz="0" w:space="0" w:color="auto"/>
        <w:right w:val="none" w:sz="0" w:space="0" w:color="auto"/>
      </w:divBdr>
      <w:divsChild>
        <w:div w:id="1518076360">
          <w:marLeft w:val="0"/>
          <w:marRight w:val="0"/>
          <w:marTop w:val="0"/>
          <w:marBottom w:val="0"/>
          <w:divBdr>
            <w:top w:val="none" w:sz="0" w:space="0" w:color="auto"/>
            <w:left w:val="none" w:sz="0" w:space="0" w:color="auto"/>
            <w:bottom w:val="none" w:sz="0" w:space="0" w:color="auto"/>
            <w:right w:val="none" w:sz="0" w:space="0" w:color="auto"/>
          </w:divBdr>
        </w:div>
        <w:div w:id="1380394975">
          <w:marLeft w:val="0"/>
          <w:marRight w:val="0"/>
          <w:marTop w:val="90"/>
          <w:marBottom w:val="0"/>
          <w:divBdr>
            <w:top w:val="none" w:sz="0" w:space="0" w:color="auto"/>
            <w:left w:val="none" w:sz="0" w:space="0" w:color="auto"/>
            <w:bottom w:val="none" w:sz="0" w:space="0" w:color="auto"/>
            <w:right w:val="none" w:sz="0" w:space="0" w:color="auto"/>
          </w:divBdr>
        </w:div>
      </w:divsChild>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6A33E8D7-D945-4F6A-8613-81674AA39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9ED33-7D4B-4DF7-BE0D-92D31E076B05}">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1575</Words>
  <Characters>8983</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Yazar</cp:lastModifiedBy>
  <cp:revision>6</cp:revision>
  <cp:lastPrinted>2015-03-04T15:51:00Z</cp:lastPrinted>
  <dcterms:created xsi:type="dcterms:W3CDTF">2023-08-24T13:19:00Z</dcterms:created>
  <dcterms:modified xsi:type="dcterms:W3CDTF">2024-05-02T10:48:00Z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